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irjasen etu- ja takakannen sivun asettelu"/>
      </w:tblPr>
      <w:tblGrid>
        <w:gridCol w:w="5908"/>
        <w:gridCol w:w="864"/>
        <w:gridCol w:w="864"/>
        <w:gridCol w:w="6192"/>
      </w:tblGrid>
      <w:tr w:rsidR="002859CF" w:rsidRPr="00775539" w14:paraId="74081A6D" w14:textId="77777777" w:rsidTr="02BA6067">
        <w:trPr>
          <w:trHeight w:hRule="exact" w:val="10152"/>
        </w:trPr>
        <w:tc>
          <w:tcPr>
            <w:tcW w:w="590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kakannen asettelu"/>
            </w:tblPr>
            <w:tblGrid>
              <w:gridCol w:w="5908"/>
            </w:tblGrid>
            <w:tr w:rsidR="002859CF" w:rsidRPr="00775539" w14:paraId="016E8520" w14:textId="77777777" w:rsidTr="02BA6067">
              <w:trPr>
                <w:trHeight w:val="7920"/>
              </w:trPr>
              <w:tc>
                <w:tcPr>
                  <w:tcW w:w="5000" w:type="pct"/>
                </w:tcPr>
                <w:p w14:paraId="6D98DFDD" w14:textId="14665610" w:rsidR="0082276C" w:rsidRPr="00775539" w:rsidRDefault="0082276C" w:rsidP="00062359">
                  <w:pPr>
                    <w:spacing w:line="259" w:lineRule="auto"/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</w:pPr>
                  <w:r w:rsidRPr="00775539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  <w:t xml:space="preserve">Kaikukortti valtakunnallisesti  </w:t>
                  </w:r>
                </w:p>
                <w:p w14:paraId="1723A67C" w14:textId="6961CA3D" w:rsidR="00062359" w:rsidRPr="001D0DDA" w:rsidRDefault="00062359" w:rsidP="00062359">
                  <w:pPr>
                    <w:spacing w:line="259" w:lineRule="auto"/>
                    <w:rPr>
                      <w:rFonts w:ascii="Verdana" w:hAnsi="Verdana" w:cs="Arial"/>
                      <w:b/>
                      <w:color w:val="auto"/>
                      <w:sz w:val="21"/>
                      <w:szCs w:val="21"/>
                    </w:rPr>
                  </w:pPr>
                  <w:r w:rsidRPr="001D0DDA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Kulttuuria kaikille -palvelu </w:t>
                  </w:r>
                  <w:r w:rsidR="00A46A0B" w:rsidRP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kehittää Kaikukorttia valtakunnallisesti</w:t>
                  </w:r>
                  <w:r w:rsid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ja </w:t>
                  </w:r>
                  <w:r w:rsidR="006E5396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ylläpitää</w:t>
                  </w:r>
                  <w:r w:rsidRPr="001D0DDA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Kaikukort</w:t>
                  </w:r>
                  <w:r w:rsid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in tukipalvelua. </w:t>
                  </w:r>
                </w:p>
                <w:p w14:paraId="220004A9" w14:textId="795E52DF" w:rsidR="00CE64A1" w:rsidRPr="00775539" w:rsidRDefault="00CE64A1" w:rsidP="00EF0B99">
                  <w:pPr>
                    <w:shd w:val="clear" w:color="auto" w:fill="FFFFFF"/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</w:pPr>
                  <w:r w:rsidRPr="00775539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  <w:t xml:space="preserve">Kiinnostuitko Kaikukortista? </w:t>
                  </w:r>
                </w:p>
                <w:p w14:paraId="7752F46B" w14:textId="790D2D1A" w:rsidR="00150B0B" w:rsidRPr="001D0DDA" w:rsidRDefault="537358D8" w:rsidP="537358D8">
                  <w:pPr>
                    <w:spacing w:line="259" w:lineRule="auto"/>
                    <w:rPr>
                      <w:rFonts w:ascii="Verdana" w:hAnsi="Verdana" w:cs="Arial"/>
                      <w:color w:val="0070C0"/>
                      <w:sz w:val="21"/>
                      <w:szCs w:val="21"/>
                    </w:rPr>
                  </w:pPr>
                  <w:r w:rsidRPr="537358D8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Tutustu vuonna 2018 julkaistuun oppaaseen Kaikille kulttuuria Kaikukortilla – Opas Kaikukortin kokeiluun ja käyttöönottoon. </w:t>
                  </w:r>
                  <w:r w:rsidRPr="537358D8">
                    <w:rPr>
                      <w:rFonts w:ascii="Verdana" w:hAnsi="Verdana" w:cs="Arial"/>
                      <w:color w:val="auto"/>
                      <w:sz w:val="21"/>
                      <w:szCs w:val="21"/>
                      <w:highlight w:val="white"/>
                    </w:rPr>
                    <w:t>Opas kertoo mm. millaisia käytännön askeleita Kaikukortti-kokeiluun valmistautumiseen ja itse kokeiluun liittyy.</w:t>
                  </w:r>
                  <w:r w:rsidR="003E1510">
                    <w:br/>
                  </w:r>
                  <w:hyperlink r:id="rId12">
                    <w:r w:rsidRPr="537358D8">
                      <w:rPr>
                        <w:rStyle w:val="Hyperlinkki"/>
                        <w:rFonts w:ascii="Verdana" w:hAnsi="Verdana" w:cs="Arial"/>
                        <w:b/>
                        <w:bCs/>
                        <w:color w:val="0070C0"/>
                        <w:sz w:val="21"/>
                        <w:szCs w:val="21"/>
                        <w:u w:val="none"/>
                      </w:rPr>
                      <w:t>www.kulttuuriakaikille.fi/doc/Hankkeet/</w:t>
                    </w:r>
                    <w:r w:rsidR="003E1510" w:rsidRPr="00361624">
                      <w:rPr>
                        <w:color w:val="0070C0"/>
                      </w:rPr>
                      <w:br/>
                    </w:r>
                    <w:r w:rsidRPr="537358D8">
                      <w:rPr>
                        <w:rStyle w:val="Hyperlinkki"/>
                        <w:rFonts w:ascii="Verdana" w:hAnsi="Verdana" w:cs="Arial"/>
                        <w:b/>
                        <w:bCs/>
                        <w:color w:val="0070C0"/>
                        <w:sz w:val="21"/>
                        <w:szCs w:val="21"/>
                        <w:u w:val="none"/>
                      </w:rPr>
                      <w:t>Kaikukortti/Opas_Kaikukortin_kokeiluun.pdf</w:t>
                    </w:r>
                  </w:hyperlink>
                </w:p>
                <w:p w14:paraId="253A5B87" w14:textId="071DB192" w:rsidR="007F5128" w:rsidRPr="00775539" w:rsidRDefault="007F5128" w:rsidP="007F5128">
                  <w:pPr>
                    <w:spacing w:line="259" w:lineRule="auto"/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</w:pPr>
                  <w:r w:rsidRPr="00775539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  <w:t>Otathan yhteyttä</w:t>
                  </w:r>
                  <w:r w:rsidR="00EB3A3F" w:rsidRPr="00775539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  <w:t xml:space="preserve"> Kaikukortin tukipalveluun</w:t>
                  </w:r>
                  <w:r w:rsidRPr="00775539">
                    <w:rPr>
                      <w:rFonts w:ascii="Verdana" w:hAnsi="Verdana" w:cs="Arial"/>
                      <w:b/>
                      <w:color w:val="FF0000"/>
                      <w:sz w:val="26"/>
                      <w:szCs w:val="26"/>
                    </w:rPr>
                    <w:t xml:space="preserve">: </w:t>
                  </w:r>
                </w:p>
                <w:p w14:paraId="11278B23" w14:textId="263E3787" w:rsidR="00F52B10" w:rsidRPr="00F52B10" w:rsidRDefault="59C1BEC1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Mira Haataja, </w:t>
                  </w:r>
                  <w:r w:rsidR="38B02C34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vs. hankejohtaja</w:t>
                  </w: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, puh. 040</w:t>
                  </w:r>
                  <w:r w:rsidR="13C8148B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 </w:t>
                  </w: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213</w:t>
                  </w:r>
                  <w:r w:rsidR="13C8148B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6339</w:t>
                  </w:r>
                </w:p>
                <w:p w14:paraId="4AD60B88" w14:textId="0A967572" w:rsidR="007F5128" w:rsidRPr="00F52B10" w:rsidRDefault="007F5128" w:rsidP="007F5128">
                  <w:p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Aura Linnapuomi, </w:t>
                  </w:r>
                  <w:r w:rsid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vs. toiminnanjohtaja</w:t>
                  </w:r>
                  <w:r w:rsidR="00F52B10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, </w:t>
                  </w:r>
                  <w:r w:rsid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br/>
                  </w:r>
                  <w:r w:rsidR="001555FD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puh</w:t>
                  </w:r>
                  <w:r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. 040</w:t>
                  </w:r>
                  <w:r w:rsidR="008F44D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 </w:t>
                  </w:r>
                  <w:r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931</w:t>
                  </w:r>
                  <w:r w:rsidR="008F44D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0576</w:t>
                  </w:r>
                </w:p>
                <w:p w14:paraId="617A1F9D" w14:textId="2365DDDE" w:rsidR="007C6254" w:rsidRDefault="00EB3A3F" w:rsidP="00BA7731">
                  <w:pPr>
                    <w:shd w:val="clear" w:color="auto" w:fill="FFFFFF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Seppo Mallenius, it-koordinaattori</w:t>
                  </w:r>
                  <w:r w:rsidR="00F52B10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, </w:t>
                  </w:r>
                  <w:r w:rsidR="001F55D5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puh. 040</w:t>
                  </w:r>
                  <w:r w:rsidR="008F44D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 </w:t>
                  </w:r>
                  <w:r w:rsidR="001F55D5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554</w:t>
                  </w:r>
                  <w:r w:rsidR="008F44D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BA7731" w:rsidRPr="00F52B10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4321</w:t>
                  </w:r>
                </w:p>
                <w:p w14:paraId="147E1CBC" w14:textId="49244EE9" w:rsidR="009334CB" w:rsidRDefault="009334CB" w:rsidP="00BA7731">
                  <w:pPr>
                    <w:shd w:val="clear" w:color="auto" w:fill="FFFFFF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Outi Salonlah</w:t>
                  </w:r>
                  <w:r w:rsidR="00186B4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t</w:t>
                  </w:r>
                  <w:r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i, hankekoordinaattori, </w:t>
                  </w:r>
                  <w:r w:rsidR="00A46A0B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br/>
                  </w:r>
                  <w:r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puh.</w:t>
                  </w:r>
                  <w:r w:rsidR="00186B4C">
                    <w:t xml:space="preserve"> </w:t>
                  </w:r>
                  <w:r w:rsidR="00186B4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0</w:t>
                  </w:r>
                  <w:r w:rsidR="00186B4C" w:rsidRPr="00186B4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40</w:t>
                  </w:r>
                  <w:r w:rsidR="00BF7C06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 </w:t>
                  </w:r>
                  <w:r w:rsidR="00186B4C" w:rsidRPr="00186B4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963</w:t>
                  </w:r>
                  <w:r w:rsidR="00BF7C06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</w:t>
                  </w:r>
                  <w:r w:rsidR="00186B4C" w:rsidRPr="00186B4C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9908</w:t>
                  </w:r>
                </w:p>
                <w:p w14:paraId="5E6BA82F" w14:textId="77777777" w:rsidR="00084693" w:rsidRDefault="1B3BA233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etunimi.sukunimi@cultureforall.fi</w:t>
                  </w:r>
                </w:p>
                <w:p w14:paraId="60E7D59E" w14:textId="103BBA6D" w:rsidR="00F254FE" w:rsidRDefault="682525F1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>Ajantasaiset yhteystiedot:</w:t>
                  </w:r>
                  <w:r w:rsidRPr="02BA6067">
                    <w:rPr>
                      <w:rFonts w:ascii="Verdana" w:hAnsi="Verdana" w:cs="Arial"/>
                      <w:color w:val="FF0000"/>
                      <w:sz w:val="21"/>
                      <w:szCs w:val="21"/>
                    </w:rPr>
                    <w:t xml:space="preserve"> </w:t>
                  </w:r>
                  <w:r w:rsidRPr="02BA6067">
                    <w:rPr>
                      <w:rFonts w:ascii="Verdana" w:hAnsi="Verdana"/>
                      <w:b/>
                      <w:bCs/>
                      <w:color w:val="0070C0"/>
                      <w:sz w:val="22"/>
                      <w:szCs w:val="22"/>
                    </w:rPr>
                    <w:t>www.kulttuuriakaikille.fi/</w:t>
                  </w:r>
                  <w:r w:rsidR="00F43B6D">
                    <w:br/>
                  </w:r>
                  <w:r w:rsidRPr="02BA6067">
                    <w:rPr>
                      <w:rFonts w:ascii="Verdana" w:hAnsi="Verdana"/>
                      <w:b/>
                      <w:bCs/>
                      <w:color w:val="0070C0"/>
                      <w:sz w:val="22"/>
                      <w:szCs w:val="22"/>
                    </w:rPr>
                    <w:t>tietoa_meista_yhteystiedot</w:t>
                  </w:r>
                </w:p>
                <w:p w14:paraId="3797520D" w14:textId="6D30FCE3" w:rsidR="00BA7731" w:rsidRPr="00F254FE" w:rsidRDefault="00BA7731" w:rsidP="02BA6067">
                  <w:pPr>
                    <w:shd w:val="clear" w:color="auto" w:fill="FFFFFF" w:themeFill="background1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</w:p>
                <w:p w14:paraId="36205452" w14:textId="0526C563" w:rsidR="00EB3A3F" w:rsidRPr="00361624" w:rsidRDefault="003E1510" w:rsidP="00BA7731">
                  <w:pPr>
                    <w:shd w:val="clear" w:color="auto" w:fill="FFFFFF"/>
                    <w:rPr>
                      <w:rFonts w:ascii="Verdana" w:hAnsi="Verdana" w:cs="Arial"/>
                      <w:b/>
                      <w:color w:val="0070C0"/>
                      <w:sz w:val="22"/>
                      <w:szCs w:val="22"/>
                    </w:rPr>
                  </w:pPr>
                  <w:r w:rsidRPr="00361624">
                    <w:rPr>
                      <w:rFonts w:ascii="Verdana" w:hAnsi="Verdana" w:cs="Arial"/>
                      <w:noProof/>
                      <w:color w:val="0070C0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251658243" behindDoc="1" locked="0" layoutInCell="1" allowOverlap="1" wp14:anchorId="7ED7D60D" wp14:editId="38B5D0FD">
                        <wp:simplePos x="0" y="0"/>
                        <wp:positionH relativeFrom="margin">
                          <wp:posOffset>2487930</wp:posOffset>
                        </wp:positionH>
                        <wp:positionV relativeFrom="paragraph">
                          <wp:posOffset>473075</wp:posOffset>
                        </wp:positionV>
                        <wp:extent cx="1080135" cy="701675"/>
                        <wp:effectExtent l="0" t="0" r="5715" b="3175"/>
                        <wp:wrapNone/>
                        <wp:docPr id="6" name="Kuv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135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61624">
                    <w:rPr>
                      <w:rFonts w:ascii="Verdana" w:hAnsi="Verdana" w:cs="Arial"/>
                      <w:b/>
                      <w:noProof/>
                      <w:color w:val="0070C0"/>
                      <w:sz w:val="21"/>
                      <w:szCs w:val="21"/>
                    </w:rPr>
                    <w:drawing>
                      <wp:anchor distT="0" distB="0" distL="114300" distR="114300" simplePos="0" relativeHeight="251658242" behindDoc="1" locked="0" layoutInCell="1" allowOverlap="1" wp14:anchorId="1CB3A189" wp14:editId="646E654A">
                        <wp:simplePos x="0" y="0"/>
                        <wp:positionH relativeFrom="margin">
                          <wp:posOffset>-40261</wp:posOffset>
                        </wp:positionH>
                        <wp:positionV relativeFrom="paragraph">
                          <wp:posOffset>387721</wp:posOffset>
                        </wp:positionV>
                        <wp:extent cx="1821180" cy="812800"/>
                        <wp:effectExtent l="0" t="0" r="7620" b="6350"/>
                        <wp:wrapNone/>
                        <wp:docPr id="5" name="Kuv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254FE" w:rsidRPr="00361624">
                    <w:rPr>
                      <w:rFonts w:ascii="Verdana" w:hAnsi="Verdana" w:cs="Arial"/>
                      <w:b/>
                      <w:color w:val="0070C0"/>
                      <w:sz w:val="21"/>
                      <w:szCs w:val="21"/>
                    </w:rPr>
                    <w:t>www.kulttuuriakaikille.fi/kaikukortti</w:t>
                  </w:r>
                  <w:r w:rsidR="00EB3A3F" w:rsidRPr="00361624">
                    <w:rPr>
                      <w:rFonts w:ascii="Verdana" w:hAnsi="Verdana" w:cs="Arial"/>
                      <w:b/>
                      <w:color w:val="0070C0"/>
                      <w:sz w:val="21"/>
                      <w:szCs w:val="21"/>
                    </w:rPr>
                    <w:br/>
                  </w:r>
                  <w:hyperlink r:id="rId15">
                    <w:r w:rsidR="00EB3A3F" w:rsidRPr="00361624">
                      <w:rPr>
                        <w:rFonts w:ascii="Verdana" w:hAnsi="Verdana" w:cs="Arial"/>
                        <w:b/>
                        <w:color w:val="0070C0"/>
                        <w:sz w:val="21"/>
                        <w:szCs w:val="21"/>
                      </w:rPr>
                      <w:t>www.facebook.fi/kaikukortti</w:t>
                    </w:r>
                  </w:hyperlink>
                </w:p>
                <w:p w14:paraId="264DB589" w14:textId="01C6E38D" w:rsidR="00431DCE" w:rsidRPr="002E6CA4" w:rsidRDefault="00431DCE" w:rsidP="0054FC56">
                  <w:pPr>
                    <w:spacing w:line="240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</w:pPr>
                  <w:r w:rsidRPr="002E6CA4"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  <w:p w14:paraId="5B95CCE6" w14:textId="4F99939A" w:rsidR="002859CF" w:rsidRPr="002E6CA4" w:rsidRDefault="002859CF" w:rsidP="00C40C68">
                  <w:pPr>
                    <w:rPr>
                      <w:rFonts w:ascii="Verdana" w:hAnsi="Verdana"/>
                    </w:rPr>
                  </w:pPr>
                </w:p>
              </w:tc>
            </w:tr>
            <w:tr w:rsidR="002859CF" w:rsidRPr="00775539" w14:paraId="4FD89F75" w14:textId="77777777" w:rsidTr="02BA606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pPr w:leftFromText="141" w:rightFromText="141" w:vertAnchor="page" w:horzAnchor="margin" w:tblpY="631"/>
                    <w:tblOverlap w:val="never"/>
                    <w:tblW w:w="6346" w:type="dxa"/>
                    <w:tblLayout w:type="fixed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ja yhteystiedot"/>
                  </w:tblPr>
                  <w:tblGrid>
                    <w:gridCol w:w="1530"/>
                    <w:gridCol w:w="4816"/>
                  </w:tblGrid>
                  <w:tr w:rsidR="002859CF" w:rsidRPr="00775539" w14:paraId="4E2E98C7" w14:textId="77777777" w:rsidTr="73470955">
                    <w:trPr>
                      <w:trHeight w:val="993"/>
                    </w:trPr>
                    <w:tc>
                      <w:tcPr>
                        <w:tcW w:w="1530" w:type="dxa"/>
                        <w:vAlign w:val="bottom"/>
                      </w:tcPr>
                      <w:p w14:paraId="672A6659" w14:textId="123E1EA7" w:rsidR="002859CF" w:rsidRPr="002E6CA4" w:rsidRDefault="002859CF">
                        <w:pPr>
                          <w:pStyle w:val="Eivli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682DD623" w14:textId="27CB99BC" w:rsidR="002859CF" w:rsidRPr="00775539" w:rsidRDefault="007A4181">
                        <w:pPr>
                          <w:pStyle w:val="Eivli"/>
                          <w:rPr>
                            <w:rFonts w:ascii="Verdana" w:hAnsi="Verdana"/>
                          </w:rPr>
                        </w:pPr>
                        <w:r w:rsidRPr="002E6CA4">
                          <w:rPr>
                            <w:rFonts w:ascii="Verdana" w:hAnsi="Verdana"/>
                          </w:rPr>
                          <w:t xml:space="preserve">  </w:t>
                        </w:r>
                        <w:r w:rsidRPr="00775539">
                          <w:rPr>
                            <w:rFonts w:ascii="Verdana" w:hAnsi="Verdana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882C8B1" wp14:editId="6C59F3E8">
                                  <wp:extent cx="304800" cy="304800"/>
                                  <wp:effectExtent l="0" t="0" r="0" b="0"/>
                                  <wp:docPr id="1" name="AutoShape 1" descr="Opetus- ja kulttuuriministeriÃ¶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              <w:pict w14:anchorId="3C10D475">
                  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Opetus- ja kulttuuriministeriÃ¶" o:spid="_x0000_s1026" filled="f" stroked="f" w14:anchorId="472A5C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W6b0sCgIAAO4DAAAOAAAA&#10;AAAAAAAAAAAAAC4CAABkcnMvZTJvRG9jLnhtbFBLAQItABQABgAIAAAAIQBMoOks2AAAAAMBAAAP&#10;AAAAAAAAAAAAAAAAAGQEAABkcnMvZG93bnJldi54bWxQSwUGAAAAAAQABADzAAAAaQUAAAAA&#10;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0A37501D" w14:textId="5D30CB97" w:rsidR="002859CF" w:rsidRPr="00775539" w:rsidRDefault="002859CF">
                  <w:pPr>
                    <w:pStyle w:val="Eivli"/>
                    <w:rPr>
                      <w:rFonts w:ascii="Verdana" w:hAnsi="Verdana"/>
                    </w:rPr>
                  </w:pPr>
                </w:p>
              </w:tc>
            </w:tr>
          </w:tbl>
          <w:p w14:paraId="5DAB6C7B" w14:textId="77777777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864" w:type="dxa"/>
          </w:tcPr>
          <w:p w14:paraId="02EB378F" w14:textId="74ADE49E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864" w:type="dxa"/>
          </w:tcPr>
          <w:p w14:paraId="6A05A809" w14:textId="531D8A3A" w:rsidR="002859CF" w:rsidRPr="00775539" w:rsidRDefault="002859CF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619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ukannen asettelu"/>
            </w:tblPr>
            <w:tblGrid>
              <w:gridCol w:w="6192"/>
            </w:tblGrid>
            <w:tr w:rsidR="002859CF" w:rsidRPr="00775539" w14:paraId="48A83011" w14:textId="77777777" w:rsidTr="0054FC56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48309391" w14:textId="7FF108FC" w:rsidR="00D324FC" w:rsidRPr="00775539" w:rsidRDefault="00D324FC">
                  <w:pPr>
                    <w:pStyle w:val="Otsikko"/>
                    <w:rPr>
                      <w:rFonts w:ascii="Verdana" w:hAnsi="Verdana"/>
                      <w:lang w:val="en-US"/>
                    </w:rPr>
                  </w:pPr>
                </w:p>
                <w:p w14:paraId="7E44AD90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03501280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55A5CF62" w14:textId="77777777" w:rsidR="009D4EFB" w:rsidRDefault="009D4EFB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</w:p>
                <w:p w14:paraId="21997C9E" w14:textId="31E26768" w:rsidR="002859CF" w:rsidRPr="00775539" w:rsidRDefault="00D66EB4" w:rsidP="00D66EB4">
                  <w:pPr>
                    <w:keepNext/>
                    <w:keepLines/>
                    <w:spacing w:before="240" w:line="240" w:lineRule="auto"/>
                    <w:jc w:val="center"/>
                    <w:rPr>
                      <w:rFonts w:ascii="Verdana" w:hAnsi="Verdana"/>
                      <w:sz w:val="72"/>
                      <w:szCs w:val="72"/>
                    </w:rPr>
                  </w:pPr>
                  <w:r w:rsidRPr="00775539">
                    <w:rPr>
                      <w:rFonts w:ascii="Verdana" w:hAnsi="Verdana"/>
                      <w:sz w:val="72"/>
                      <w:szCs w:val="72"/>
                    </w:rPr>
                    <w:t>Elämyksiä kulttuurista!</w:t>
                  </w:r>
                  <w:r w:rsidRPr="00775539">
                    <w:rPr>
                      <w:rFonts w:ascii="Verdana" w:hAnsi="Verdana"/>
                      <w:b/>
                      <w:sz w:val="72"/>
                      <w:szCs w:val="72"/>
                    </w:rPr>
                    <w:t xml:space="preserve"> </w:t>
                  </w:r>
                  <w:r w:rsidRPr="00775539">
                    <w:rPr>
                      <w:rFonts w:ascii="Verdana" w:hAnsi="Verdana"/>
                      <w:sz w:val="72"/>
                      <w:szCs w:val="72"/>
                    </w:rPr>
                    <w:t xml:space="preserve">– Kaikukortilla maksutta sisään </w:t>
                  </w:r>
                </w:p>
              </w:tc>
            </w:tr>
            <w:tr w:rsidR="002859CF" w:rsidRPr="00775539" w14:paraId="5A39BBE3" w14:textId="77777777" w:rsidTr="0054FC56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p w14:paraId="3EE5DE0B" w14:textId="157D4849" w:rsidR="009B142F" w:rsidRPr="002E6CA4" w:rsidRDefault="000C4926" w:rsidP="00D0059B">
                  <w:pPr>
                    <w:spacing w:line="240" w:lineRule="auto"/>
                    <w:rPr>
                      <w:rFonts w:ascii="Verdana" w:hAnsi="Verdana"/>
                    </w:rPr>
                  </w:pPr>
                  <w:r w:rsidRPr="00775539">
                    <w:rPr>
                      <w:rFonts w:ascii="Verdana" w:hAnsi="Verdana"/>
                      <w:noProof/>
                    </w:rPr>
                    <w:drawing>
                      <wp:anchor distT="0" distB="0" distL="114300" distR="114300" simplePos="0" relativeHeight="251658241" behindDoc="0" locked="0" layoutInCell="1" allowOverlap="1" wp14:anchorId="771A16B4" wp14:editId="6D044EE6">
                        <wp:simplePos x="0" y="0"/>
                        <wp:positionH relativeFrom="column">
                          <wp:posOffset>140970</wp:posOffset>
                        </wp:positionH>
                        <wp:positionV relativeFrom="paragraph">
                          <wp:posOffset>-889000</wp:posOffset>
                        </wp:positionV>
                        <wp:extent cx="3804920" cy="977265"/>
                        <wp:effectExtent l="0" t="0" r="5080" b="0"/>
                        <wp:wrapSquare wrapText="bothSides"/>
                        <wp:docPr id="1094273238" name="picture" descr="/var/folders/14/m1n_pnjs7jz7z_8rc_c2fsrc0000gr/T/com.microsoft.Word/Content.MSO/6D290855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4920" cy="977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DB54892" w14:textId="1C8E2DBC" w:rsidR="009B142F" w:rsidRPr="002E6CA4" w:rsidRDefault="009B142F" w:rsidP="009B142F">
                  <w:pPr>
                    <w:spacing w:line="240" w:lineRule="auto"/>
                    <w:rPr>
                      <w:rFonts w:ascii="Verdana" w:hAnsi="Verdana"/>
                    </w:rPr>
                  </w:pPr>
                </w:p>
                <w:p w14:paraId="01ED089A" w14:textId="1FD1CF2A" w:rsidR="00FF2405" w:rsidRPr="002E6CA4" w:rsidRDefault="00FF2405" w:rsidP="00FF2405">
                  <w:pPr>
                    <w:spacing w:line="240" w:lineRule="auto"/>
                    <w:rPr>
                      <w:rFonts w:ascii="Verdana" w:hAnsi="Verdana"/>
                    </w:rPr>
                  </w:pPr>
                  <w:r w:rsidRPr="002E6CA4">
                    <w:rPr>
                      <w:rFonts w:ascii="Verdana" w:hAnsi="Verdana"/>
                    </w:rPr>
                    <w:t> </w:t>
                  </w:r>
                </w:p>
                <w:p w14:paraId="0D0B940D" w14:textId="77777777" w:rsidR="002859CF" w:rsidRPr="002E6CA4" w:rsidRDefault="002859CF">
                  <w:pPr>
                    <w:pStyle w:val="Eivli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2859CF" w:rsidRPr="00775539" w14:paraId="7ED1FA76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3AD8A8A" w14:textId="1574BFCD" w:rsidR="0008758D" w:rsidRPr="002E6CA4" w:rsidRDefault="0054FC56" w:rsidP="0054FC56">
                  <w:pPr>
                    <w:spacing w:line="240" w:lineRule="auto"/>
                    <w:rPr>
                      <w:rFonts w:ascii="Verdana" w:hAnsi="Verdana"/>
                    </w:rPr>
                  </w:pPr>
                  <w:r w:rsidRPr="002E6CA4">
                    <w:rPr>
                      <w:rFonts w:ascii="Verdana" w:hAnsi="Verdana"/>
                    </w:rPr>
                    <w:t> </w:t>
                  </w:r>
                </w:p>
                <w:p w14:paraId="26FBE172" w14:textId="4762C4B1" w:rsidR="002859CF" w:rsidRPr="002E6CA4" w:rsidRDefault="002859CF" w:rsidP="00EF0B99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0E27B00A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0061E4C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44EAFD9C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B94D5A5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3DEEC669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656B9AB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45FB0818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49F31CB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53128261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2486C05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4101652C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B99056E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1299C43A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DDBEF00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3461D779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CF2D8B6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0FB78278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1FC39945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0562CB0E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34CE0A41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62EBF3C5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D98A12B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2946DB82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5997CC1D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110FFD37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B699379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3FE9F23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1F72F646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08CE6F91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1CDCEAD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6BB9E253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23DE523C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52E56223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7547A01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5043CB0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07459315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6537F28F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6DFB9E20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  <w:tr w:rsidR="00B1433F" w:rsidRPr="00775539" w14:paraId="70DF9E56" w14:textId="77777777" w:rsidTr="0054FC56">
              <w:trPr>
                <w:trHeight w:val="1800"/>
              </w:trPr>
              <w:tc>
                <w:tcPr>
                  <w:tcW w:w="5000" w:type="pct"/>
                </w:tcPr>
                <w:p w14:paraId="44E871BC" w14:textId="77777777" w:rsidR="00B1433F" w:rsidRPr="002E6CA4" w:rsidRDefault="00B1433F">
                  <w:pPr>
                    <w:pStyle w:val="Organisaatio-"/>
                    <w:rPr>
                      <w:rFonts w:ascii="Verdana" w:hAnsi="Verdana"/>
                    </w:rPr>
                  </w:pPr>
                </w:p>
              </w:tc>
            </w:tr>
          </w:tbl>
          <w:p w14:paraId="144A5D23" w14:textId="77777777" w:rsidR="002859CF" w:rsidRPr="002E6CA4" w:rsidRDefault="002859CF">
            <w:pPr>
              <w:pStyle w:val="Eivli"/>
              <w:rPr>
                <w:rFonts w:ascii="Verdana" w:hAnsi="Verdana"/>
              </w:rPr>
            </w:pPr>
          </w:p>
        </w:tc>
      </w:tr>
    </w:tbl>
    <w:p w14:paraId="738610EB" w14:textId="5CF2A4C8" w:rsidR="002859CF" w:rsidRPr="002E6CA4" w:rsidRDefault="00074893">
      <w:pPr>
        <w:pStyle w:val="Eivli"/>
        <w:rPr>
          <w:rFonts w:ascii="Verdana" w:hAnsi="Verdana"/>
        </w:rPr>
      </w:pPr>
      <w:r w:rsidRPr="00775539">
        <w:rPr>
          <w:rFonts w:ascii="Verdana" w:hAnsi="Verdana"/>
          <w:noProof/>
        </w:rPr>
        <w:drawing>
          <wp:anchor distT="0" distB="0" distL="114300" distR="114300" simplePos="0" relativeHeight="251658240" behindDoc="1" locked="0" layoutInCell="1" allowOverlap="1" wp14:anchorId="4984966B" wp14:editId="5FEE7DFA">
            <wp:simplePos x="0" y="0"/>
            <wp:positionH relativeFrom="column">
              <wp:posOffset>5167630</wp:posOffset>
            </wp:positionH>
            <wp:positionV relativeFrom="paragraph">
              <wp:posOffset>-6720205</wp:posOffset>
            </wp:positionV>
            <wp:extent cx="3857625" cy="3503930"/>
            <wp:effectExtent l="0" t="0" r="9525" b="1270"/>
            <wp:wrapNone/>
            <wp:docPr id="1382525341" name="picture" descr="/var/folders/14/m1n_pnjs7jz7z_8rc_c2fsrc0000gr/T/com.microsoft.Word/Content.MSO/FAFD45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29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irjasen kahden sisäsivun asettelu"/>
      </w:tblPr>
      <w:tblGrid>
        <w:gridCol w:w="6192"/>
        <w:gridCol w:w="864"/>
        <w:gridCol w:w="864"/>
        <w:gridCol w:w="6192"/>
        <w:gridCol w:w="3456"/>
        <w:gridCol w:w="6192"/>
        <w:gridCol w:w="6192"/>
      </w:tblGrid>
      <w:tr w:rsidR="003D7274" w:rsidRPr="00775539" w14:paraId="2FEADD11" w14:textId="703D65D2" w:rsidTr="02BA6067">
        <w:trPr>
          <w:trHeight w:hRule="exact" w:val="9792"/>
        </w:trPr>
        <w:tc>
          <w:tcPr>
            <w:tcW w:w="6192" w:type="dxa"/>
          </w:tcPr>
          <w:p w14:paraId="002D56D5" w14:textId="0FDD897A" w:rsidR="003D7274" w:rsidRPr="002E6CA4" w:rsidRDefault="00CE20C7" w:rsidP="00074EDB">
            <w:pPr>
              <w:pStyle w:val="Otsikko2"/>
              <w:spacing w:before="0"/>
              <w:rPr>
                <w:rFonts w:ascii="Verdana" w:hAnsi="Verdana" w:cs="Arial"/>
                <w:color w:val="FF0000"/>
                <w:sz w:val="26"/>
                <w:szCs w:val="26"/>
              </w:rPr>
            </w:pPr>
            <w:r w:rsidRPr="002E6CA4">
              <w:rPr>
                <w:rFonts w:ascii="Verdana" w:hAnsi="Verdana" w:cs="Arial"/>
                <w:color w:val="FF0000"/>
                <w:sz w:val="26"/>
                <w:szCs w:val="26"/>
              </w:rPr>
              <w:lastRenderedPageBreak/>
              <w:t>Mikä Kaikukortti</w:t>
            </w:r>
            <w:r w:rsidR="003D7274" w:rsidRPr="002E6CA4">
              <w:rPr>
                <w:rFonts w:ascii="Verdana" w:hAnsi="Verdana" w:cs="Arial"/>
                <w:color w:val="FF0000"/>
                <w:sz w:val="26"/>
                <w:szCs w:val="26"/>
              </w:rPr>
              <w:t>?</w:t>
            </w:r>
          </w:p>
          <w:p w14:paraId="59F7DF27" w14:textId="4A256121" w:rsidR="00900493" w:rsidRDefault="0053115D" w:rsidP="009E243F">
            <w:pPr>
              <w:spacing w:line="259" w:lineRule="auto"/>
              <w:rPr>
                <w:rFonts w:ascii="Verdana" w:hAnsi="Verdana" w:cs="Arial"/>
                <w:color w:val="auto"/>
                <w:sz w:val="22"/>
                <w:szCs w:val="22"/>
              </w:rPr>
            </w:pPr>
            <w:r>
              <w:rPr>
                <w:rFonts w:ascii="Verdana" w:hAnsi="Verdana" w:cs="Arial"/>
                <w:i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88F8C5E" wp14:editId="6AFF921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591820</wp:posOffset>
                      </wp:positionV>
                      <wp:extent cx="3962400" cy="904875"/>
                      <wp:effectExtent l="19050" t="190500" r="19050" b="28575"/>
                      <wp:wrapNone/>
                      <wp:docPr id="9" name="Puhekupla: Suorakulmio, kulmat pyöristett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904875"/>
                              </a:xfrm>
                              <a:prstGeom prst="wedgeRoundRectCallout">
                                <a:avLst>
                                  <a:gd name="adj1" fmla="val 43999"/>
                                  <a:gd name="adj2" fmla="val -66670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15FD6D" w14:textId="13747383" w:rsidR="009E243F" w:rsidRPr="001D0DDA" w:rsidRDefault="009E243F" w:rsidP="009E243F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1D0DDA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”Kaikukortti mahdollisti sen, että ylipäätänsä tulin Kuhmoon kuuntelemaan kamarimusiikkia.</w:t>
                                  </w:r>
                                  <w:r w:rsidR="00E35050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1D0DDA">
                                    <w:rPr>
                                      <w:rFonts w:ascii="Verdana" w:hAnsi="Verdana" w:cs="Arial"/>
                                      <w:i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-- Kuhmon käynti oli tämän kesän kohokohta.”</w:t>
                                  </w:r>
                                  <w:r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(Kaikukortin käyttäjä Kainuu</w:t>
                                  </w:r>
                                  <w:r w:rsidR="002D6D6B"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sta</w:t>
                                  </w:r>
                                  <w:r w:rsidR="007735AB"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2016</w:t>
                                  </w:r>
                                  <w:r w:rsidR="006D5FAF" w:rsidRPr="001D0DDA">
                                    <w:rPr>
                                      <w:rFonts w:ascii="Verdana" w:hAnsi="Verdana" w:cs="Arial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F8C5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Puhekupla: Suorakulmio, kulmat pyöristettu 9" o:spid="_x0000_s1026" type="#_x0000_t62" style="position:absolute;margin-left:1.15pt;margin-top:46.6pt;width:312pt;height:71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" adj="20304,-3601" filled="f" strokecolor="red" strokeweight="2.25pt">
                      <v:textbox>
                        <w:txbxContent>
                          <w:p w14:paraId="1815FD6D" w14:textId="13747383" w:rsidR="009E243F" w:rsidRPr="001D0DDA" w:rsidRDefault="009E243F" w:rsidP="009E243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0DDA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”Kaikukortti mahdollisti sen, että ylipäätänsä tulin Kuhmoon kuuntelemaan kamarimusiikkia.</w:t>
                            </w:r>
                            <w:r w:rsidR="00E35050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0DDA">
                              <w:rPr>
                                <w:rFonts w:ascii="Verdana" w:hAnsi="Verdana" w:cs="Arial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-- Kuhmon käynti oli tämän kesän kohokohta.”</w:t>
                            </w:r>
                            <w:r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(Kaikukortin käyttäjä Kainuu</w:t>
                            </w:r>
                            <w:r w:rsidR="002D6D6B"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sta</w:t>
                            </w:r>
                            <w:r w:rsidR="007735AB"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,</w:t>
                            </w:r>
                            <w:r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2016</w:t>
                            </w:r>
                            <w:r w:rsidR="006D5FAF" w:rsidRPr="001D0DDA">
                              <w:rPr>
                                <w:rFonts w:ascii="Verdana" w:hAnsi="Verdana" w:cs="Arial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69D" w:rsidRPr="00D0059B">
              <w:rPr>
                <w:rFonts w:ascii="Verdana" w:hAnsi="Verdana" w:cs="Arial"/>
                <w:color w:val="auto"/>
                <w:sz w:val="22"/>
                <w:szCs w:val="22"/>
              </w:rPr>
              <w:t xml:space="preserve">Kaikukortilla voi hankkia maksuttomia pääsylippuja vaikkapa teatteriin, festivaaleille, kansalaisopistoon tai museoon. </w:t>
            </w:r>
          </w:p>
          <w:p w14:paraId="2D9960F4" w14:textId="4F9CB700" w:rsidR="009C57F8" w:rsidRDefault="009C57F8" w:rsidP="009E243F">
            <w:pPr>
              <w:spacing w:line="259" w:lineRule="auto"/>
            </w:pPr>
          </w:p>
          <w:p w14:paraId="378E9A65" w14:textId="74C5DB32" w:rsidR="009C57F8" w:rsidRDefault="009C57F8" w:rsidP="009E243F">
            <w:pPr>
              <w:spacing w:line="259" w:lineRule="auto"/>
            </w:pPr>
          </w:p>
          <w:p w14:paraId="65770A71" w14:textId="3E1F3DF6" w:rsidR="009C57F8" w:rsidRDefault="009C57F8" w:rsidP="009E243F">
            <w:pPr>
              <w:spacing w:line="259" w:lineRule="auto"/>
            </w:pPr>
          </w:p>
          <w:tbl>
            <w:tblPr>
              <w:tblpPr w:leftFromText="141" w:rightFromText="141" w:vertAnchor="text" w:horzAnchor="margin" w:tblpY="-119"/>
              <w:tblOverlap w:val="never"/>
              <w:tblW w:w="11996" w:type="dxa"/>
              <w:tblLayout w:type="fixed"/>
              <w:tblCellMar>
                <w:left w:w="0" w:type="dxa"/>
                <w:right w:w="144" w:type="dxa"/>
              </w:tblCellMar>
              <w:tblLook w:val="04A0" w:firstRow="1" w:lastRow="0" w:firstColumn="1" w:lastColumn="0" w:noHBand="0" w:noVBand="1"/>
              <w:tblDescription w:val="Kuva, jossa on kohteen kuvaus"/>
            </w:tblPr>
            <w:tblGrid>
              <w:gridCol w:w="6804"/>
              <w:gridCol w:w="5192"/>
            </w:tblGrid>
            <w:tr w:rsidR="00F90FF7" w:rsidRPr="00775539" w14:paraId="6B7CC46E" w14:textId="77777777" w:rsidTr="00F90FF7">
              <w:trPr>
                <w:trHeight w:val="71"/>
              </w:trPr>
              <w:tc>
                <w:tcPr>
                  <w:tcW w:w="6804" w:type="dxa"/>
                </w:tcPr>
                <w:p w14:paraId="2886AFA2" w14:textId="2112E19D" w:rsidR="00F90FF7" w:rsidRDefault="0036393F" w:rsidP="0036393F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br/>
                  </w:r>
                  <w:r w:rsidR="00F90FF7" w:rsidRPr="003971D6"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t>Kenelle?</w:t>
                  </w:r>
                </w:p>
                <w:p w14:paraId="21677D62" w14:textId="7238D962" w:rsidR="00F90FF7" w:rsidRDefault="00F90FF7" w:rsidP="00E20AE1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hAnsi="Verdana" w:cs="Arial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F90FF7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Kaikukortin saa, jos on Kaikukortti-verkostossa mukana olevan sosiaali- ja terveysalan toimijan </w:t>
                  </w:r>
                  <w:r w:rsidRPr="00F90FF7">
                    <w:rPr>
                      <w:rFonts w:ascii="Verdana" w:eastAsia="Arial" w:hAnsi="Verdana" w:cs="Arial"/>
                      <w:color w:val="auto"/>
                      <w:sz w:val="22"/>
                      <w:szCs w:val="22"/>
                    </w:rPr>
                    <w:t>asiakas</w:t>
                  </w:r>
                  <w:r w:rsidRPr="00F90FF7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</w:rPr>
                    <w:t>. Kortti on tarkoitettu nuorille, aikuisille ja perheille, jotka ovat tiukassa rahatilanteessa eivätkä voi siitä syystä hankkia</w:t>
                  </w:r>
                  <w:r w:rsidRPr="00F90FF7">
                    <w:rPr>
                      <w:rFonts w:ascii="Verdana" w:hAnsi="Verdana" w:cs="Arial"/>
                      <w:b w:val="0"/>
                      <w:bCs w:val="0"/>
                      <w:color w:val="auto"/>
                      <w:sz w:val="22"/>
                      <w:szCs w:val="22"/>
                    </w:rPr>
                    <w:t xml:space="preserve"> pääsylippuja tai kurssipaikkoja.</w:t>
                  </w:r>
                </w:p>
                <w:p w14:paraId="4AF7C5C1" w14:textId="6BC22FBD" w:rsidR="00F90FF7" w:rsidRPr="005157C4" w:rsidRDefault="0036393F" w:rsidP="0036393F">
                  <w:pPr>
                    <w:pStyle w:val="Otsikko2"/>
                    <w:shd w:val="clear" w:color="auto" w:fill="FFFFFF"/>
                    <w:spacing w:before="0" w:after="60"/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br/>
                  </w:r>
                  <w:r w:rsidR="00F90FF7"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t>M</w:t>
                  </w:r>
                  <w:r w:rsidR="00F90FF7" w:rsidRPr="00F951D5"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t>iksi Kaikukortti?</w:t>
                  </w:r>
                  <w:r w:rsidR="005157C4"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  <w:br/>
                  </w:r>
                  <w:r w:rsidR="00F90FF7" w:rsidRPr="005157C4">
                    <w:rPr>
                      <w:rFonts w:ascii="Verdana" w:eastAsia="Arial" w:hAnsi="Verdana" w:cs="Arial"/>
                      <w:b w:val="0"/>
                      <w:bCs w:val="0"/>
                      <w:color w:val="auto"/>
                      <w:sz w:val="22"/>
                      <w:szCs w:val="22"/>
                    </w:rPr>
                    <w:t>Kulttuuri on kaikkien, myös tiukassa rahatilanteessa olevien henkilöiden perusoikeus.</w:t>
                  </w:r>
                  <w:r w:rsidR="00F90FF7" w:rsidRPr="00713BB5">
                    <w:rPr>
                      <w:rFonts w:ascii="Verdana" w:eastAsia="Arial" w:hAnsi="Verdana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1E6A517C" w14:textId="39A3296C" w:rsidR="00F90FF7" w:rsidRPr="00A13DD8" w:rsidRDefault="00F90FF7" w:rsidP="00F90FF7">
                  <w:pPr>
                    <w:rPr>
                      <w:rFonts w:ascii="Verdana" w:hAnsi="Verdana" w:cs="Arial"/>
                      <w:color w:val="000000" w:themeColor="text1"/>
                    </w:rPr>
                  </w:pPr>
                </w:p>
              </w:tc>
              <w:tc>
                <w:tcPr>
                  <w:tcW w:w="5192" w:type="dxa"/>
                </w:tcPr>
                <w:p w14:paraId="6FC4C9C0" w14:textId="77777777" w:rsidR="00F90FF7" w:rsidRDefault="00F90FF7" w:rsidP="00F90FF7">
                  <w:pPr>
                    <w:pStyle w:val="Otsikko2"/>
                    <w:shd w:val="clear" w:color="auto" w:fill="FFFFFF"/>
                    <w:spacing w:before="0"/>
                    <w:rPr>
                      <w:rFonts w:ascii="Verdana" w:hAnsi="Verdana" w:cs="Arial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7EBB147C" w14:textId="2355386D" w:rsidR="003D7274" w:rsidRPr="00A13DD8" w:rsidRDefault="0036393F" w:rsidP="00263157">
            <w:pPr>
              <w:rPr>
                <w:rFonts w:ascii="Verdana" w:hAnsi="Verdana"/>
              </w:rPr>
            </w:pPr>
            <w:r w:rsidRPr="009262C4">
              <w:rPr>
                <w:rFonts w:ascii="Verdana" w:hAnsi="Verdana" w:cs="Arial"/>
                <w:i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76282CB" wp14:editId="154F75D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3736975</wp:posOffset>
                      </wp:positionV>
                      <wp:extent cx="3028950" cy="914400"/>
                      <wp:effectExtent l="209550" t="19050" r="19050" b="57150"/>
                      <wp:wrapNone/>
                      <wp:docPr id="2" name="Puhekupla: Suorakulmio, kulmat pyöristet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914400"/>
                              </a:xfrm>
                              <a:prstGeom prst="wedgeRoundRectCallout">
                                <a:avLst>
                                  <a:gd name="adj1" fmla="val -54878"/>
                                  <a:gd name="adj2" fmla="val 48040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FE823" w14:textId="3A777CC0" w:rsidR="0036393F" w:rsidRPr="007856C9" w:rsidRDefault="0036393F" w:rsidP="0036393F">
                                  <w:pPr>
                                    <w:rPr>
                                      <w:iCs/>
                                      <w:color w:val="000000" w:themeColor="text1"/>
                                    </w:rPr>
                                  </w:pPr>
                                  <w:r w:rsidRPr="007856C9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Kaikukortti</w:t>
                                  </w:r>
                                  <w:r w:rsidR="00107839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voitti</w:t>
                                  </w:r>
                                  <w:r w:rsidRPr="007856C9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Sosiaalialan korkeakoulutettujen ammattijärjestö Talentia ry:n vuoden 2018 Hyvä käytäntö</w:t>
                                  </w:r>
                                  <w:r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856C9">
                                    <w:rPr>
                                      <w:rFonts w:ascii="Verdana" w:hAnsi="Verdana" w:cs="Arial"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-palkinnon!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82CB" id="Puhekupla: Suorakulmio, kulmat pyöristettu 2" o:spid="_x0000_s1027" type="#_x0000_t62" style="position:absolute;margin-left:78.4pt;margin-top:294.25pt;width:238.5pt;height:1in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" adj="-1054,21177" filled="f" strokecolor="red" strokeweight="2.25pt">
                      <v:textbox>
                        <w:txbxContent>
                          <w:p w14:paraId="0B0FE823" w14:textId="3A777CC0" w:rsidR="0036393F" w:rsidRPr="007856C9" w:rsidRDefault="0036393F" w:rsidP="0036393F">
                            <w:pPr>
                              <w:rPr>
                                <w:iCs/>
                                <w:color w:val="000000" w:themeColor="text1"/>
                              </w:rPr>
                            </w:pPr>
                            <w:r w:rsidRPr="007856C9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Kaikukortti</w:t>
                            </w:r>
                            <w:r w:rsidR="00107839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voitti</w:t>
                            </w:r>
                            <w:r w:rsidRPr="007856C9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Sosiaalialan korkeakoulutettujen ammattijärjestö Talentia ry:n vuoden 2018 Hyvä käytäntö</w:t>
                            </w:r>
                            <w:r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856C9">
                              <w:rPr>
                                <w:rFonts w:ascii="Verdana" w:hAnsi="Verdana" w:cs="Arial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-palkinnon!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AE1" w:rsidRPr="009262C4">
              <w:rPr>
                <w:rFonts w:ascii="Verdana" w:hAnsi="Verdana" w:cs="Arial"/>
                <w:i/>
                <w:noProof/>
                <w:sz w:val="21"/>
                <w:szCs w:val="21"/>
              </w:rPr>
              <w:drawing>
                <wp:anchor distT="0" distB="0" distL="114300" distR="114300" simplePos="0" relativeHeight="251658245" behindDoc="1" locked="0" layoutInCell="1" allowOverlap="1" wp14:anchorId="47CD7FB1" wp14:editId="17927528">
                  <wp:simplePos x="0" y="0"/>
                  <wp:positionH relativeFrom="column">
                    <wp:posOffset>24131</wp:posOffset>
                  </wp:positionH>
                  <wp:positionV relativeFrom="paragraph">
                    <wp:posOffset>3727450</wp:posOffset>
                  </wp:positionV>
                  <wp:extent cx="819150" cy="817119"/>
                  <wp:effectExtent l="0" t="0" r="0" b="2540"/>
                  <wp:wrapNone/>
                  <wp:docPr id="12" name="Kuva 12" descr="Picture of the Best pract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 of the Best practi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35" cy="82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</w:tcPr>
          <w:p w14:paraId="6927858A" w14:textId="5A12B669" w:rsidR="003D7274" w:rsidRPr="00A13DD8" w:rsidRDefault="003D7274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864" w:type="dxa"/>
          </w:tcPr>
          <w:p w14:paraId="7473A332" w14:textId="38D01FCB" w:rsidR="003D7274" w:rsidRPr="00A13DD8" w:rsidRDefault="003D7274">
            <w:pPr>
              <w:pStyle w:val="Eivli"/>
              <w:rPr>
                <w:rFonts w:ascii="Verdana" w:hAnsi="Verdana"/>
              </w:rPr>
            </w:pPr>
          </w:p>
        </w:tc>
        <w:tc>
          <w:tcPr>
            <w:tcW w:w="6192" w:type="dxa"/>
          </w:tcPr>
          <w:p w14:paraId="068637B9" w14:textId="7ABDCB79" w:rsidR="003D7274" w:rsidRDefault="008A64DE" w:rsidP="00743657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Cs/>
                <w:color w:val="FF0000"/>
                <w:sz w:val="26"/>
                <w:szCs w:val="26"/>
              </w:rPr>
            </w:pPr>
            <w:r w:rsidRPr="007856C9"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Missä?</w:t>
            </w:r>
          </w:p>
          <w:tbl>
            <w:tblPr>
              <w:tblStyle w:val="TaulukkoRuudukko0"/>
              <w:tblW w:w="6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6"/>
              <w:gridCol w:w="3552"/>
            </w:tblGrid>
            <w:tr w:rsidR="00BF2F01" w14:paraId="7F3623AE" w14:textId="77777777" w:rsidTr="02BA6067">
              <w:trPr>
                <w:trHeight w:val="2050"/>
              </w:trPr>
              <w:tc>
                <w:tcPr>
                  <w:tcW w:w="2616" w:type="dxa"/>
                </w:tcPr>
                <w:p w14:paraId="7512AF94" w14:textId="614945DC" w:rsidR="00BF2F01" w:rsidRPr="00E041E7" w:rsidRDefault="00BF2F01" w:rsidP="07BE7DF1">
                  <w:p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7BE7DF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</w:rPr>
                    <w:t>Kaikukortti on käytössä</w:t>
                  </w:r>
                  <w:r w:rsidR="00483F3D" w:rsidRPr="07BE7DF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tai kokeilussa</w:t>
                  </w:r>
                  <w:r w:rsidR="008633BD" w:rsidRPr="07BE7DF1"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</w:t>
                  </w:r>
                  <w:r w:rsidR="008633BD"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(tilanne </w:t>
                  </w:r>
                  <w:r w:rsidR="00E35632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9</w:t>
                  </w:r>
                  <w:bookmarkStart w:id="0" w:name="_GoBack"/>
                  <w:bookmarkEnd w:id="0"/>
                  <w:r w:rsidR="008633BD"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.10.2019)</w:t>
                  </w:r>
                </w:p>
                <w:p w14:paraId="68E6B7C0" w14:textId="7777777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Espoossa</w:t>
                  </w:r>
                </w:p>
                <w:p w14:paraId="76242BAB" w14:textId="7777777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Kainuussa</w:t>
                  </w:r>
                </w:p>
                <w:p w14:paraId="64AC470A" w14:textId="7777777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Karkkilassa</w:t>
                  </w:r>
                </w:p>
                <w:p w14:paraId="402E37A7" w14:textId="5120A7AC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Lappee</w:t>
                  </w:r>
                  <w:r w:rsidR="003B5259"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n</w:t>
                  </w: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rannassa</w:t>
                  </w:r>
                </w:p>
                <w:p w14:paraId="4819E685" w14:textId="7777777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 xml:space="preserve">Savonlinnassa </w:t>
                  </w:r>
                </w:p>
                <w:p w14:paraId="5DC9B56E" w14:textId="77777777" w:rsidR="00787AEE" w:rsidRPr="007663A2" w:rsidRDefault="00787AEE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Oulussa</w:t>
                  </w:r>
                </w:p>
                <w:p w14:paraId="720FA459" w14:textId="77777777" w:rsidR="00483F3D" w:rsidRPr="007663A2" w:rsidRDefault="00483F3D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Kemissä</w:t>
                  </w:r>
                </w:p>
                <w:p w14:paraId="5D20DD0C" w14:textId="77777777" w:rsidR="00483F3D" w:rsidRPr="007663A2" w:rsidRDefault="00483F3D" w:rsidP="00787AEE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Kempeleessä</w:t>
                  </w:r>
                </w:p>
                <w:p w14:paraId="3C9DEFA3" w14:textId="5D18BD33" w:rsidR="00BF2F01" w:rsidRPr="008633BD" w:rsidRDefault="00483F3D" w:rsidP="00BF2F01">
                  <w:pPr>
                    <w:pStyle w:val="Luettelokappale"/>
                    <w:numPr>
                      <w:ilvl w:val="0"/>
                      <w:numId w:val="8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7663A2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Lohjalla</w:t>
                  </w:r>
                </w:p>
              </w:tc>
              <w:tc>
                <w:tcPr>
                  <w:tcW w:w="3552" w:type="dxa"/>
                </w:tcPr>
                <w:p w14:paraId="4FAC43E6" w14:textId="77777777" w:rsidR="00BF2F01" w:rsidRPr="009262C4" w:rsidRDefault="00BF2F01" w:rsidP="07BE7DF1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Kauniaisissa</w:t>
                  </w:r>
                </w:p>
                <w:p w14:paraId="1EB5B6C8" w14:textId="77777777" w:rsidR="00BF2F01" w:rsidRPr="009262C4" w:rsidRDefault="00BF2F01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</w:pPr>
                  <w:r w:rsidRPr="009262C4">
                    <w:rPr>
                      <w:rFonts w:ascii="Verdana" w:hAnsi="Verdana" w:cs="Arial"/>
                      <w:iCs/>
                      <w:color w:val="auto"/>
                      <w:sz w:val="21"/>
                      <w:szCs w:val="21"/>
                    </w:rPr>
                    <w:t>Torniossa</w:t>
                  </w:r>
                </w:p>
                <w:p w14:paraId="032C4A9D" w14:textId="26E6DFFF" w:rsidR="00BF2F01" w:rsidRPr="009262C4" w:rsidRDefault="00BF2F01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Järvilakeude</w:t>
                  </w:r>
                  <w:r w:rsidR="004C6D84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l</w:t>
                  </w: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la </w:t>
                  </w:r>
                  <w:r w:rsidR="00FB7EB9"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(Evijärvi, Lappajärvi, Kauhava)</w:t>
                  </w:r>
                </w:p>
                <w:p w14:paraId="5F5190FB" w14:textId="284C7668" w:rsidR="006005A6" w:rsidRPr="00F83510" w:rsidRDefault="006005A6" w:rsidP="07BE7DF1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7BE7DF1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Keski-Pohjanmaalla ja Kruunupyyssä</w:t>
                  </w:r>
                  <w:commentRangeStart w:id="1"/>
                  <w:commentRangeStart w:id="2"/>
                  <w:commentRangeEnd w:id="1"/>
                  <w:commentRangeEnd w:id="2"/>
                </w:p>
                <w:p w14:paraId="7A33B712" w14:textId="49FF6253" w:rsidR="00F83510" w:rsidRPr="00263DC6" w:rsidRDefault="00263DC6" w:rsidP="02BA6067">
                  <w:pPr>
                    <w:spacing w:line="259" w:lineRule="auto"/>
                    <w:rPr>
                      <w:rFonts w:ascii="Verdana" w:hAnsi="Verdana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>Vuo</w:t>
                  </w:r>
                  <w:r w:rsidR="00131E9B"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 xml:space="preserve">den </w:t>
                  </w:r>
                  <w:r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>2020</w:t>
                  </w:r>
                  <w:r w:rsidR="00131E9B"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 xml:space="preserve"> aikana kokeiluun alustavasti </w:t>
                  </w:r>
                  <w:r w:rsidR="00854903"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 xml:space="preserve">ainakin </w:t>
                  </w:r>
                  <w:r w:rsidR="00131E9B" w:rsidRPr="02BA6067">
                    <w:rPr>
                      <w:rFonts w:ascii="Verdana" w:hAnsi="Verdana" w:cs="Arial"/>
                      <w:b/>
                      <w:bCs/>
                      <w:color w:val="FF0000"/>
                      <w:sz w:val="21"/>
                      <w:szCs w:val="21"/>
                    </w:rPr>
                    <w:t>seuraavissa paikoissa:</w:t>
                  </w:r>
                </w:p>
                <w:p w14:paraId="2B92DB74" w14:textId="77777777" w:rsidR="00263DC6" w:rsidRPr="00263DC6" w:rsidRDefault="00263DC6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bCs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Cs/>
                      <w:iCs/>
                      <w:color w:val="auto"/>
                      <w:sz w:val="21"/>
                      <w:szCs w:val="21"/>
                    </w:rPr>
                    <w:t>Vaasassa</w:t>
                  </w:r>
                </w:p>
                <w:p w14:paraId="2F6D2D23" w14:textId="77777777" w:rsidR="00263DC6" w:rsidRPr="00263DC6" w:rsidRDefault="00263DC6" w:rsidP="006F5C8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bCs/>
                      <w:i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Arial"/>
                      <w:bCs/>
                      <w:iCs/>
                      <w:color w:val="auto"/>
                      <w:sz w:val="21"/>
                      <w:szCs w:val="21"/>
                    </w:rPr>
                    <w:t>Nivalassa</w:t>
                  </w:r>
                </w:p>
                <w:p w14:paraId="3C275AE8" w14:textId="5AD30DC4" w:rsidR="00131E9B" w:rsidRPr="00D41F74" w:rsidRDefault="00131E9B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0D41F74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osas</w:t>
                  </w:r>
                  <w:r w:rsidR="00B55AC3" w:rsidRPr="00D41F74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sa</w:t>
                  </w:r>
                  <w:r w:rsidRPr="00D41F74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 xml:space="preserve"> K</w:t>
                  </w:r>
                  <w:r w:rsidR="00263DC6" w:rsidRPr="00D41F74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anta-Häm</w:t>
                  </w:r>
                  <w:r w:rsidR="00B55AC3" w:rsidRPr="00D41F74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että</w:t>
                  </w:r>
                </w:p>
                <w:p w14:paraId="11FF0381" w14:textId="669B9EFC" w:rsidR="00263DC6" w:rsidRPr="006005A6" w:rsidRDefault="00131E9B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2"/>
                      <w:szCs w:val="22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Järvenpäässä</w:t>
                  </w:r>
                </w:p>
              </w:tc>
            </w:tr>
          </w:tbl>
          <w:p w14:paraId="686E37E9" w14:textId="6EC109C7" w:rsidR="00F602D4" w:rsidRDefault="0098086D" w:rsidP="006F5C8A">
            <w:pPr>
              <w:spacing w:before="120" w:line="259" w:lineRule="auto"/>
              <w:rPr>
                <w:rFonts w:ascii="Verdana" w:hAnsi="Verdana" w:cs="Arial"/>
                <w:iCs/>
                <w:color w:val="auto"/>
              </w:rPr>
            </w:pPr>
            <w:r w:rsidRPr="00BF2F01">
              <w:rPr>
                <w:rFonts w:ascii="Verdana" w:hAnsi="Verdana" w:cs="Arial"/>
                <w:b/>
                <w:iCs/>
                <w:color w:val="auto"/>
                <w:sz w:val="22"/>
                <w:szCs w:val="22"/>
              </w:rPr>
              <w:t>Kaikukortti</w:t>
            </w:r>
            <w:r w:rsidR="00BF2F01" w:rsidRPr="00BF2F01">
              <w:rPr>
                <w:rFonts w:ascii="Verdana" w:hAnsi="Verdana" w:cs="Arial"/>
                <w:b/>
                <w:iCs/>
                <w:color w:val="auto"/>
                <w:sz w:val="22"/>
                <w:szCs w:val="22"/>
              </w:rPr>
              <w:t>a voi käyttää millä tahansa Kaikukortti-alueella</w:t>
            </w:r>
            <w:r w:rsidR="006005A6">
              <w:rPr>
                <w:rFonts w:ascii="Verdana" w:hAnsi="Verdana" w:cs="Arial"/>
                <w:b/>
                <w:iCs/>
                <w:color w:val="auto"/>
                <w:sz w:val="22"/>
                <w:szCs w:val="22"/>
              </w:rPr>
              <w:t xml:space="preserve">, </w:t>
            </w:r>
            <w:r w:rsidRPr="007856C9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 xml:space="preserve">tutustu tarkemmin </w:t>
            </w:r>
            <w:r w:rsidR="00056F8C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>osoitteessa</w:t>
            </w:r>
            <w:r w:rsidR="00A83F0F" w:rsidRPr="007856C9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="00485AB3" w:rsidRPr="006F5C8A">
                <w:rPr>
                  <w:rFonts w:ascii="Verdana" w:hAnsi="Verdana" w:cs="Arial"/>
                  <w:b/>
                  <w:color w:val="1155CC"/>
                  <w:sz w:val="22"/>
                  <w:szCs w:val="22"/>
                </w:rPr>
                <w:t>www.kulttuuriakaikille.fi/kaikukortti</w:t>
              </w:r>
            </w:hyperlink>
            <w:r w:rsidR="006F5C8A" w:rsidRPr="006F5C8A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>.</w:t>
            </w:r>
            <w:r w:rsidR="001C4A7D" w:rsidRPr="007856C9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 xml:space="preserve"> Tavoitteena on, että Kaikukortti leviää asteittain pysyvään käyttöön </w:t>
            </w:r>
            <w:r w:rsidR="001C4A7D" w:rsidRPr="007856C9">
              <w:rPr>
                <w:rFonts w:ascii="Verdana" w:hAnsi="Verdana" w:cs="Arial"/>
                <w:b/>
                <w:iCs/>
                <w:color w:val="FF0000"/>
                <w:sz w:val="22"/>
                <w:szCs w:val="22"/>
              </w:rPr>
              <w:t>koko Suomeen</w:t>
            </w:r>
            <w:r w:rsidR="001C4A7D" w:rsidRPr="007856C9">
              <w:rPr>
                <w:rFonts w:ascii="Verdana" w:hAnsi="Verdana" w:cs="Arial"/>
                <w:iCs/>
                <w:color w:val="FF0000"/>
                <w:sz w:val="22"/>
                <w:szCs w:val="22"/>
              </w:rPr>
              <w:t xml:space="preserve"> </w:t>
            </w:r>
            <w:r w:rsidR="001C4A7D" w:rsidRPr="007856C9">
              <w:rPr>
                <w:rFonts w:ascii="Verdana" w:hAnsi="Verdana" w:cs="Arial"/>
                <w:iCs/>
                <w:color w:val="auto"/>
                <w:sz w:val="22"/>
                <w:szCs w:val="22"/>
              </w:rPr>
              <w:t xml:space="preserve">toiminnasta kiinnostuneille alueille. </w:t>
            </w:r>
          </w:p>
          <w:p w14:paraId="06B95B43" w14:textId="37C258BD" w:rsidR="000A64BE" w:rsidRPr="007856C9" w:rsidRDefault="00F83510" w:rsidP="000A64BE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Cs/>
                <w:color w:val="FF0000"/>
                <w:sz w:val="26"/>
                <w:szCs w:val="26"/>
              </w:rPr>
            </w:pPr>
            <w:r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M</w:t>
            </w:r>
            <w:r w:rsidR="000A64BE" w:rsidRPr="007856C9"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i</w:t>
            </w:r>
            <w:r w:rsidR="00D67F56"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nne kortilla pääsee</w:t>
            </w:r>
            <w:r w:rsidR="000A64BE" w:rsidRPr="007856C9"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>?</w:t>
            </w:r>
            <w:r w:rsidR="00746A34">
              <w:rPr>
                <w:rFonts w:ascii="Verdana" w:hAnsi="Verdana" w:cs="Arial"/>
                <w:iCs/>
                <w:color w:val="FF0000"/>
                <w:sz w:val="26"/>
                <w:szCs w:val="26"/>
              </w:rPr>
              <w:t xml:space="preserve"> </w:t>
            </w:r>
          </w:p>
          <w:p w14:paraId="3F5CE1C3" w14:textId="0B2F861F" w:rsidR="009B5992" w:rsidRDefault="00CC4277" w:rsidP="02BA6067">
            <w:pPr>
              <w:pStyle w:val="Otsikko2"/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</w:pPr>
            <w:r w:rsidRPr="02BA6067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  <w:t>Kaikukor</w:t>
            </w:r>
            <w:r w:rsidR="00695822" w:rsidRPr="02BA6067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  <w:t>tti-verkostossa on mukana upeaa kulttuuritarjontaa</w:t>
            </w:r>
            <w:r w:rsidR="00F14562" w:rsidRPr="02BA6067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r w:rsidRPr="02BA6067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  <w:t xml:space="preserve">esimerkiksi </w:t>
            </w:r>
            <w:r w:rsidR="00905619" w:rsidRPr="02BA6067">
              <w:rPr>
                <w:rFonts w:ascii="Verdana" w:hAnsi="Verdana" w:cs="Arial"/>
                <w:b w:val="0"/>
                <w:bCs w:val="0"/>
                <w:color w:val="auto"/>
                <w:sz w:val="22"/>
                <w:szCs w:val="22"/>
              </w:rPr>
              <w:t>vuonna 2019:</w:t>
            </w:r>
          </w:p>
          <w:tbl>
            <w:tblPr>
              <w:tblStyle w:val="TaulukkoRuudukko0"/>
              <w:tblW w:w="6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3124"/>
            </w:tblGrid>
            <w:tr w:rsidR="00A75043" w14:paraId="0ED8BC9D" w14:textId="77777777" w:rsidTr="02BA6067">
              <w:trPr>
                <w:trHeight w:val="3675"/>
              </w:trPr>
              <w:tc>
                <w:tcPr>
                  <w:tcW w:w="3124" w:type="dxa"/>
                </w:tcPr>
                <w:p w14:paraId="137C8EB3" w14:textId="77777777" w:rsidR="00CC5CEF" w:rsidRPr="00B55AC3" w:rsidRDefault="00CC5CEF" w:rsidP="00CC5CE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April Jazz</w:t>
                  </w:r>
                </w:p>
                <w:p w14:paraId="2C7B165C" w14:textId="77777777" w:rsidR="00CC5CEF" w:rsidRPr="00B55AC3" w:rsidRDefault="034F9970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Etelä-Karjalan museo</w:t>
                  </w:r>
                </w:p>
                <w:p w14:paraId="09159D25" w14:textId="23560210" w:rsidR="00CC5CEF" w:rsidRPr="00B55AC3" w:rsidRDefault="3D9C864A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000000" w:themeColor="text1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Kajaani tanssii</w:t>
                  </w:r>
                </w:p>
                <w:p w14:paraId="1D3A4021" w14:textId="77777777" w:rsidR="00CC5CEF" w:rsidRPr="00B55AC3" w:rsidRDefault="00CC5CEF" w:rsidP="00CC5CE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Kauniaisten kansanopisto</w:t>
                  </w:r>
                </w:p>
                <w:p w14:paraId="5539CAC5" w14:textId="77777777" w:rsidR="00F83510" w:rsidRPr="00B55AC3" w:rsidRDefault="00CC5CEF" w:rsidP="00CC5CE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Kaustisen kamari-musiikkiviikon konsertit</w:t>
                  </w:r>
                </w:p>
                <w:p w14:paraId="2524BDBC" w14:textId="77777777" w:rsidR="0029477A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  <w:t>Kemin kaupunginorkesteri</w:t>
                  </w:r>
                </w:p>
                <w:p w14:paraId="2C8E672B" w14:textId="77777777" w:rsidR="005418AF" w:rsidRPr="00B55AC3" w:rsidRDefault="005418AF" w:rsidP="005418AF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Kino Iglu Karkkilassa</w:t>
                  </w:r>
                </w:p>
                <w:p w14:paraId="465AD891" w14:textId="220281C9" w:rsidR="0029477A" w:rsidRPr="00B55AC3" w:rsidRDefault="0029477A" w:rsidP="0029477A">
                  <w:pPr>
                    <w:spacing w:line="259" w:lineRule="auto"/>
                    <w:rPr>
                      <w:rFonts w:ascii="Verdana" w:hAnsi="Verdana" w:cs="Arial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124" w:type="dxa"/>
                </w:tcPr>
                <w:p w14:paraId="5CFF21CD" w14:textId="77777777" w:rsidR="0029477A" w:rsidRPr="00B55AC3" w:rsidRDefault="071DABEB" w:rsidP="02BA6067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000000" w:themeColor="text1"/>
                      <w:sz w:val="21"/>
                      <w:szCs w:val="21"/>
                    </w:rPr>
                  </w:pPr>
                  <w:r w:rsidRPr="02BA6067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Lohjan teatteri</w:t>
                  </w:r>
                </w:p>
                <w:p w14:paraId="42C08D37" w14:textId="77777777" w:rsidR="0029477A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Museo- ja tiedekeskus Luuppi</w:t>
                  </w:r>
                </w:p>
                <w:p w14:paraId="6FF6455A" w14:textId="77777777" w:rsidR="0029477A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Olavinlinna</w:t>
                  </w:r>
                </w:p>
                <w:p w14:paraId="55CF8DBF" w14:textId="77777777" w:rsidR="0029477A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Oulu Sinfonia</w:t>
                  </w:r>
                </w:p>
                <w:p w14:paraId="167DC290" w14:textId="77777777" w:rsidR="0029477A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Sotkamon kansalaisopisto</w:t>
                  </w:r>
                </w:p>
                <w:p w14:paraId="35FC004C" w14:textId="719DD08C" w:rsidR="00CC5CEF" w:rsidRPr="00B55AC3" w:rsidRDefault="0029477A" w:rsidP="0029477A">
                  <w:pPr>
                    <w:pStyle w:val="Luettelokappale"/>
                    <w:numPr>
                      <w:ilvl w:val="0"/>
                      <w:numId w:val="7"/>
                    </w:numPr>
                    <w:spacing w:line="259" w:lineRule="auto"/>
                    <w:rPr>
                      <w:rFonts w:ascii="Verdana" w:hAnsi="Verdana"/>
                      <w:color w:val="auto"/>
                      <w:sz w:val="21"/>
                      <w:szCs w:val="21"/>
                    </w:rPr>
                  </w:pPr>
                  <w:r w:rsidRPr="00B55AC3">
                    <w:rPr>
                      <w:rFonts w:ascii="Verdana" w:hAnsi="Verdana"/>
                      <w:color w:val="auto"/>
                      <w:sz w:val="21"/>
                      <w:szCs w:val="21"/>
                    </w:rPr>
                    <w:t>Ylihärmän nuorisoseuran näytelmät</w:t>
                  </w:r>
                </w:p>
                <w:p w14:paraId="26330878" w14:textId="68D522C7" w:rsidR="00F83510" w:rsidRPr="00B55AC3" w:rsidRDefault="00F83510" w:rsidP="00CC5CEF">
                  <w:pPr>
                    <w:pStyle w:val="Luettelokappale"/>
                    <w:spacing w:line="259" w:lineRule="auto"/>
                    <w:ind w:left="360"/>
                    <w:rPr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3B506758" w14:textId="77777777" w:rsidR="00A75043" w:rsidRPr="00A75043" w:rsidRDefault="00A75043" w:rsidP="00A75043"/>
          <w:p w14:paraId="238601FE" w14:textId="5B7CBD14" w:rsidR="003D7274" w:rsidRPr="005976E3" w:rsidRDefault="003D7274">
            <w:pPr>
              <w:rPr>
                <w:rFonts w:ascii="Verdana" w:hAnsi="Verdana"/>
                <w:i/>
                <w:lang w:val="en-US"/>
              </w:rPr>
            </w:pPr>
          </w:p>
        </w:tc>
        <w:tc>
          <w:tcPr>
            <w:tcW w:w="3456" w:type="dxa"/>
          </w:tcPr>
          <w:p w14:paraId="10DCE6FC" w14:textId="77777777" w:rsidR="003D7274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i/>
                <w:color w:val="FF0000"/>
                <w:sz w:val="27"/>
                <w:szCs w:val="27"/>
                <w:lang w:val="en-US"/>
              </w:rPr>
            </w:pPr>
          </w:p>
          <w:p w14:paraId="66D88E06" w14:textId="77777777" w:rsidR="00552A5F" w:rsidRDefault="00552A5F" w:rsidP="00552A5F">
            <w:pPr>
              <w:rPr>
                <w:lang w:val="en-US"/>
              </w:rPr>
            </w:pPr>
          </w:p>
          <w:p w14:paraId="0E0D7C9C" w14:textId="77777777" w:rsidR="00552A5F" w:rsidRDefault="00552A5F" w:rsidP="00552A5F">
            <w:pPr>
              <w:rPr>
                <w:lang w:val="en-US"/>
              </w:rPr>
            </w:pPr>
          </w:p>
          <w:p w14:paraId="55088F4D" w14:textId="77777777" w:rsidR="00552A5F" w:rsidRDefault="00552A5F" w:rsidP="00552A5F">
            <w:pPr>
              <w:rPr>
                <w:lang w:val="en-US"/>
              </w:rPr>
            </w:pPr>
          </w:p>
          <w:p w14:paraId="59586BF9" w14:textId="77777777" w:rsidR="00552A5F" w:rsidRDefault="00552A5F" w:rsidP="00552A5F">
            <w:pPr>
              <w:rPr>
                <w:lang w:val="en-US"/>
              </w:rPr>
            </w:pPr>
          </w:p>
          <w:p w14:paraId="32C46597" w14:textId="77777777" w:rsidR="00552A5F" w:rsidRDefault="00552A5F" w:rsidP="00552A5F">
            <w:pPr>
              <w:rPr>
                <w:lang w:val="en-US"/>
              </w:rPr>
            </w:pPr>
          </w:p>
          <w:p w14:paraId="6FC5EA86" w14:textId="77777777" w:rsidR="00552A5F" w:rsidRDefault="00552A5F" w:rsidP="00552A5F">
            <w:pPr>
              <w:rPr>
                <w:lang w:val="en-US"/>
              </w:rPr>
            </w:pPr>
          </w:p>
          <w:p w14:paraId="55013178" w14:textId="77777777" w:rsidR="00552A5F" w:rsidRDefault="00552A5F" w:rsidP="00552A5F">
            <w:pPr>
              <w:rPr>
                <w:lang w:val="en-US"/>
              </w:rPr>
            </w:pPr>
          </w:p>
          <w:p w14:paraId="3810E23A" w14:textId="77777777" w:rsidR="00552A5F" w:rsidRDefault="00552A5F" w:rsidP="00552A5F">
            <w:pPr>
              <w:rPr>
                <w:lang w:val="en-US"/>
              </w:rPr>
            </w:pPr>
          </w:p>
          <w:p w14:paraId="3FD3A238" w14:textId="77777777" w:rsidR="00552A5F" w:rsidRDefault="00552A5F" w:rsidP="00552A5F">
            <w:pPr>
              <w:rPr>
                <w:lang w:val="en-US"/>
              </w:rPr>
            </w:pPr>
          </w:p>
          <w:p w14:paraId="5461821F" w14:textId="77777777" w:rsidR="00552A5F" w:rsidRDefault="00552A5F" w:rsidP="00552A5F">
            <w:pPr>
              <w:rPr>
                <w:lang w:val="en-US"/>
              </w:rPr>
            </w:pPr>
          </w:p>
          <w:p w14:paraId="47CB89B7" w14:textId="77777777" w:rsidR="00552A5F" w:rsidRDefault="00552A5F" w:rsidP="00552A5F">
            <w:pPr>
              <w:rPr>
                <w:lang w:val="en-US"/>
              </w:rPr>
            </w:pPr>
          </w:p>
          <w:p w14:paraId="4F737F0B" w14:textId="77777777" w:rsidR="00552A5F" w:rsidRDefault="00552A5F" w:rsidP="00552A5F">
            <w:pPr>
              <w:rPr>
                <w:lang w:val="en-US"/>
              </w:rPr>
            </w:pPr>
          </w:p>
          <w:p w14:paraId="15BBB7E0" w14:textId="77777777" w:rsidR="00552A5F" w:rsidRDefault="00552A5F" w:rsidP="00552A5F">
            <w:pPr>
              <w:rPr>
                <w:lang w:val="en-US"/>
              </w:rPr>
            </w:pPr>
          </w:p>
          <w:p w14:paraId="083E839F" w14:textId="77777777" w:rsidR="00552A5F" w:rsidRDefault="00552A5F" w:rsidP="00552A5F">
            <w:pPr>
              <w:rPr>
                <w:lang w:val="en-US"/>
              </w:rPr>
            </w:pPr>
          </w:p>
          <w:p w14:paraId="40C934FA" w14:textId="77777777" w:rsidR="00552A5F" w:rsidRDefault="00552A5F" w:rsidP="00552A5F">
            <w:pPr>
              <w:rPr>
                <w:lang w:val="en-US"/>
              </w:rPr>
            </w:pPr>
          </w:p>
          <w:p w14:paraId="6F279E02" w14:textId="614C2235" w:rsidR="00552A5F" w:rsidRPr="00552A5F" w:rsidRDefault="00552A5F" w:rsidP="00552A5F">
            <w:pPr>
              <w:rPr>
                <w:lang w:val="en-US"/>
              </w:rPr>
            </w:pPr>
          </w:p>
        </w:tc>
        <w:tc>
          <w:tcPr>
            <w:tcW w:w="6192" w:type="dxa"/>
          </w:tcPr>
          <w:p w14:paraId="478C819E" w14:textId="05783220" w:rsidR="003D7274" w:rsidRPr="00775539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color w:val="FF0000"/>
                <w:sz w:val="27"/>
                <w:szCs w:val="27"/>
                <w:lang w:val="en-US"/>
              </w:rPr>
            </w:pPr>
          </w:p>
        </w:tc>
        <w:tc>
          <w:tcPr>
            <w:tcW w:w="6192" w:type="dxa"/>
          </w:tcPr>
          <w:p w14:paraId="7E782EA8" w14:textId="77777777" w:rsidR="003D7274" w:rsidRPr="00775539" w:rsidRDefault="003D7274" w:rsidP="007A61EB">
            <w:pPr>
              <w:pStyle w:val="Otsikko2"/>
              <w:shd w:val="clear" w:color="auto" w:fill="FFFFFF"/>
              <w:spacing w:before="0" w:after="48"/>
              <w:rPr>
                <w:rFonts w:ascii="Verdana" w:hAnsi="Verdana" w:cs="Arial"/>
                <w:color w:val="FF0000"/>
                <w:sz w:val="27"/>
                <w:szCs w:val="27"/>
                <w:lang w:val="en-US"/>
              </w:rPr>
            </w:pPr>
          </w:p>
        </w:tc>
      </w:tr>
    </w:tbl>
    <w:p w14:paraId="16DEB4AB" w14:textId="4F98E899" w:rsidR="002859CF" w:rsidRPr="002E6CA4" w:rsidRDefault="0036393F" w:rsidP="00B9260B">
      <w:pPr>
        <w:pStyle w:val="Eivli"/>
        <w:rPr>
          <w:rFonts w:ascii="Verdana" w:hAnsi="Verdana"/>
          <w:sz w:val="22"/>
          <w:szCs w:val="22"/>
        </w:rPr>
      </w:pPr>
      <w:r w:rsidRPr="005157C4">
        <w:rPr>
          <w:rFonts w:ascii="Verdana" w:hAnsi="Verdana" w:cs="Arial"/>
          <w:b/>
          <w:bCs/>
          <w:i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88AF91" wp14:editId="6C66C8FA">
                <wp:simplePos x="0" y="0"/>
                <wp:positionH relativeFrom="column">
                  <wp:posOffset>-42545</wp:posOffset>
                </wp:positionH>
                <wp:positionV relativeFrom="paragraph">
                  <wp:posOffset>-2367280</wp:posOffset>
                </wp:positionV>
                <wp:extent cx="4057650" cy="1571625"/>
                <wp:effectExtent l="19050" t="190500" r="57150" b="28575"/>
                <wp:wrapNone/>
                <wp:docPr id="7" name="Puhekupla: Suorakulmio, kulmat pyöristet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571625"/>
                        </a:xfrm>
                        <a:prstGeom prst="wedgeRoundRectCallout">
                          <a:avLst>
                            <a:gd name="adj1" fmla="val 47254"/>
                            <a:gd name="adj2" fmla="val -59022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681F0" w14:textId="0D2D10F5" w:rsidR="00F90FF7" w:rsidRPr="001D0DDA" w:rsidRDefault="00F90FF7" w:rsidP="00F90FF7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0DDA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”Onhan se siisti</w:t>
                            </w:r>
                            <w:r w:rsidR="005945F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ä,</w:t>
                            </w:r>
                            <w:r w:rsidRPr="001D0DDA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kun kerrankin voi antaa jotain ilman mitään ehdollistamista.”</w:t>
                            </w:r>
                            <w:r w:rsidRPr="001D0DDA">
                              <w:rPr>
                                <w:rFonts w:ascii="Verdana" w:hAnsi="Verdan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(Espoon Kaikukortti-verkoston sote-kumppani, 2015)</w:t>
                            </w:r>
                          </w:p>
                          <w:p w14:paraId="02739E25" w14:textId="77777777" w:rsidR="00F90FF7" w:rsidRPr="001D0DDA" w:rsidRDefault="00F90FF7" w:rsidP="00F90FF7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D0DDA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1"/>
                                <w:szCs w:val="21"/>
                              </w:rPr>
                              <w:t>”Organisaationi kannalta koen Kaikukortin mahdollisuutena saavuttaa uutta yleisöä ja luoda positiivista ja tavoitettavaa imagoa.”</w:t>
                            </w:r>
                            <w:r w:rsidRPr="001D0DDA">
                              <w:rPr>
                                <w:rFonts w:ascii="Verdana" w:hAnsi="Verdan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(Kainuun Kaikukortti-verkoston kulttuuritoimija, 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AF91" id="Puhekupla: Suorakulmio, kulmat pyöristettu 7" o:spid="_x0000_s1028" type="#_x0000_t62" style="position:absolute;margin-left:-3.35pt;margin-top:-186.4pt;width:319.5pt;height:123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" adj="21007,-1949" filled="f" strokecolor="red" strokeweight="2.25pt">
                <v:textbox>
                  <w:txbxContent>
                    <w:p w14:paraId="48C681F0" w14:textId="0D2D10F5" w:rsidR="00F90FF7" w:rsidRPr="001D0DDA" w:rsidRDefault="00F90FF7" w:rsidP="00F90FF7">
                      <w:pPr>
                        <w:rPr>
                          <w:rFonts w:ascii="Verdana" w:hAnsi="Verdana"/>
                          <w:color w:val="000000" w:themeColor="text1"/>
                          <w:sz w:val="21"/>
                          <w:szCs w:val="21"/>
                        </w:rPr>
                      </w:pPr>
                      <w:r w:rsidRPr="001D0DDA">
                        <w:rPr>
                          <w:rFonts w:ascii="Verdana" w:hAnsi="Verdana"/>
                          <w:i/>
                          <w:color w:val="000000" w:themeColor="text1"/>
                          <w:sz w:val="21"/>
                          <w:szCs w:val="21"/>
                        </w:rPr>
                        <w:t>”Onhan se siisti</w:t>
                      </w:r>
                      <w:r w:rsidR="005945F5">
                        <w:rPr>
                          <w:rFonts w:ascii="Verdana" w:hAnsi="Verdana"/>
                          <w:i/>
                          <w:color w:val="000000" w:themeColor="text1"/>
                          <w:sz w:val="21"/>
                          <w:szCs w:val="21"/>
                        </w:rPr>
                        <w:t>ä,</w:t>
                      </w:r>
                      <w:r w:rsidRPr="001D0DDA">
                        <w:rPr>
                          <w:rFonts w:ascii="Verdana" w:hAnsi="Verdana"/>
                          <w:i/>
                          <w:color w:val="000000" w:themeColor="text1"/>
                          <w:sz w:val="21"/>
                          <w:szCs w:val="21"/>
                        </w:rPr>
                        <w:t xml:space="preserve"> kun kerrankin voi antaa jotain ilman mitään ehdollistamista.”</w:t>
                      </w:r>
                      <w:r w:rsidRPr="001D0DDA">
                        <w:rPr>
                          <w:rFonts w:ascii="Verdana" w:hAnsi="Verdana"/>
                          <w:color w:val="000000" w:themeColor="text1"/>
                          <w:sz w:val="21"/>
                          <w:szCs w:val="21"/>
                        </w:rPr>
                        <w:t xml:space="preserve"> (Espoon Kaikukortti-verkoston sote-kumppani, 2015)</w:t>
                      </w:r>
                    </w:p>
                    <w:p w14:paraId="02739E25" w14:textId="77777777" w:rsidR="00F90FF7" w:rsidRPr="001D0DDA" w:rsidRDefault="00F90FF7" w:rsidP="00F90FF7">
                      <w:pPr>
                        <w:rPr>
                          <w:rFonts w:ascii="Verdana" w:hAnsi="Verdana"/>
                          <w:color w:val="000000" w:themeColor="text1"/>
                          <w:sz w:val="21"/>
                          <w:szCs w:val="21"/>
                        </w:rPr>
                      </w:pPr>
                      <w:r w:rsidRPr="001D0DDA">
                        <w:rPr>
                          <w:rFonts w:ascii="Verdana" w:hAnsi="Verdana"/>
                          <w:i/>
                          <w:color w:val="000000" w:themeColor="text1"/>
                          <w:sz w:val="21"/>
                          <w:szCs w:val="21"/>
                        </w:rPr>
                        <w:t>”Organisaationi kannalta koen Kaikukortin mahdollisuutena saavuttaa uutta yleisöä ja luoda positiivista ja tavoitettavaa imagoa.”</w:t>
                      </w:r>
                      <w:r w:rsidRPr="001D0DDA">
                        <w:rPr>
                          <w:rFonts w:ascii="Verdana" w:hAnsi="Verdana"/>
                          <w:color w:val="000000" w:themeColor="text1"/>
                          <w:sz w:val="21"/>
                          <w:szCs w:val="21"/>
                        </w:rPr>
                        <w:t xml:space="preserve"> (Kainuun Kaikukortti-verkoston kulttuuritoimija, 2016)</w:t>
                      </w:r>
                    </w:p>
                  </w:txbxContent>
                </v:textbox>
              </v:shape>
            </w:pict>
          </mc:Fallback>
        </mc:AlternateContent>
      </w:r>
      <w:r w:rsidR="00B00096" w:rsidRPr="002E6CA4">
        <w:rPr>
          <w:rFonts w:ascii="Verdana" w:hAnsi="Verdana"/>
          <w:sz w:val="22"/>
          <w:szCs w:val="22"/>
        </w:rPr>
        <w:tab/>
      </w:r>
      <w:r w:rsidR="00B00096" w:rsidRPr="002E6CA4">
        <w:rPr>
          <w:rFonts w:ascii="Verdana" w:hAnsi="Verdana"/>
          <w:sz w:val="22"/>
          <w:szCs w:val="22"/>
        </w:rPr>
        <w:tab/>
      </w:r>
    </w:p>
    <w:sectPr w:rsidR="002859CF" w:rsidRPr="002E6CA4" w:rsidSect="00107A27">
      <w:pgSz w:w="16838" w:h="11906" w:orient="landscape" w:code="9"/>
      <w:pgMar w:top="851" w:right="862" w:bottom="431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1A1F" w14:textId="77777777" w:rsidR="003300B8" w:rsidRDefault="003300B8">
      <w:pPr>
        <w:spacing w:after="0" w:line="240" w:lineRule="auto"/>
      </w:pPr>
      <w:r>
        <w:separator/>
      </w:r>
    </w:p>
  </w:endnote>
  <w:endnote w:type="continuationSeparator" w:id="0">
    <w:p w14:paraId="6F12AEE8" w14:textId="77777777" w:rsidR="003300B8" w:rsidRDefault="003300B8">
      <w:pPr>
        <w:spacing w:after="0" w:line="240" w:lineRule="auto"/>
      </w:pPr>
      <w:r>
        <w:continuationSeparator/>
      </w:r>
    </w:p>
  </w:endnote>
  <w:endnote w:type="continuationNotice" w:id="1">
    <w:p w14:paraId="6114A26F" w14:textId="77777777" w:rsidR="003300B8" w:rsidRDefault="00330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7C449" w14:textId="77777777" w:rsidR="003300B8" w:rsidRDefault="003300B8">
      <w:pPr>
        <w:spacing w:after="0" w:line="240" w:lineRule="auto"/>
      </w:pPr>
      <w:r>
        <w:separator/>
      </w:r>
    </w:p>
  </w:footnote>
  <w:footnote w:type="continuationSeparator" w:id="0">
    <w:p w14:paraId="2EBADE84" w14:textId="77777777" w:rsidR="003300B8" w:rsidRDefault="003300B8">
      <w:pPr>
        <w:spacing w:after="0" w:line="240" w:lineRule="auto"/>
      </w:pPr>
      <w:r>
        <w:continuationSeparator/>
      </w:r>
    </w:p>
  </w:footnote>
  <w:footnote w:type="continuationNotice" w:id="1">
    <w:p w14:paraId="14BE1D1D" w14:textId="77777777" w:rsidR="003300B8" w:rsidRDefault="003300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Merkittyluettelo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05746890"/>
    <w:multiLevelType w:val="hybridMultilevel"/>
    <w:tmpl w:val="471A411A"/>
    <w:lvl w:ilvl="0" w:tplc="DE44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6B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DA8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8F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00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2F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7183"/>
    <w:multiLevelType w:val="hybridMultilevel"/>
    <w:tmpl w:val="07EA1AC2"/>
    <w:lvl w:ilvl="0" w:tplc="83DC12B4">
      <w:numFmt w:val="bullet"/>
      <w:lvlText w:val="-"/>
      <w:lvlJc w:val="left"/>
      <w:pPr>
        <w:ind w:left="360" w:hanging="360"/>
      </w:pPr>
      <w:rPr>
        <w:rFonts w:ascii="Verdana" w:eastAsiaTheme="minorEastAsia" w:hAnsi="Verdana" w:cs="Aria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3644F7"/>
    <w:multiLevelType w:val="multilevel"/>
    <w:tmpl w:val="DF1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B35B8D"/>
    <w:multiLevelType w:val="hybridMultilevel"/>
    <w:tmpl w:val="FD6E24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53556"/>
    <w:multiLevelType w:val="hybridMultilevel"/>
    <w:tmpl w:val="BA26EDB4"/>
    <w:lvl w:ilvl="0" w:tplc="4B2425F0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A0EF4"/>
    <w:multiLevelType w:val="hybridMultilevel"/>
    <w:tmpl w:val="D59C6C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0000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F"/>
    <w:rsid w:val="00003702"/>
    <w:rsid w:val="00006C6E"/>
    <w:rsid w:val="00010AF9"/>
    <w:rsid w:val="00021DAC"/>
    <w:rsid w:val="00027FC5"/>
    <w:rsid w:val="00031C62"/>
    <w:rsid w:val="00033E99"/>
    <w:rsid w:val="00044F34"/>
    <w:rsid w:val="00052D81"/>
    <w:rsid w:val="00056F8C"/>
    <w:rsid w:val="000600E4"/>
    <w:rsid w:val="00062359"/>
    <w:rsid w:val="000656EE"/>
    <w:rsid w:val="00074893"/>
    <w:rsid w:val="00074EDB"/>
    <w:rsid w:val="00077D2D"/>
    <w:rsid w:val="00084693"/>
    <w:rsid w:val="0008481A"/>
    <w:rsid w:val="0008758D"/>
    <w:rsid w:val="00092A65"/>
    <w:rsid w:val="0009367E"/>
    <w:rsid w:val="000A518A"/>
    <w:rsid w:val="000A64BE"/>
    <w:rsid w:val="000B60D5"/>
    <w:rsid w:val="000C4926"/>
    <w:rsid w:val="000D1563"/>
    <w:rsid w:val="000E42CA"/>
    <w:rsid w:val="000F6D33"/>
    <w:rsid w:val="000F6E42"/>
    <w:rsid w:val="00100EE0"/>
    <w:rsid w:val="00107839"/>
    <w:rsid w:val="00107A27"/>
    <w:rsid w:val="0011059D"/>
    <w:rsid w:val="0011733E"/>
    <w:rsid w:val="001206F1"/>
    <w:rsid w:val="001229FB"/>
    <w:rsid w:val="00122E9D"/>
    <w:rsid w:val="00131E9B"/>
    <w:rsid w:val="001422E7"/>
    <w:rsid w:val="00150B0B"/>
    <w:rsid w:val="00154103"/>
    <w:rsid w:val="001555FD"/>
    <w:rsid w:val="0015598F"/>
    <w:rsid w:val="00156256"/>
    <w:rsid w:val="00184961"/>
    <w:rsid w:val="001859D9"/>
    <w:rsid w:val="00186361"/>
    <w:rsid w:val="00186B4C"/>
    <w:rsid w:val="00194E21"/>
    <w:rsid w:val="0019799F"/>
    <w:rsid w:val="001A5247"/>
    <w:rsid w:val="001B5F30"/>
    <w:rsid w:val="001B773D"/>
    <w:rsid w:val="001C1D28"/>
    <w:rsid w:val="001C4A7D"/>
    <w:rsid w:val="001D0DDA"/>
    <w:rsid w:val="001D2E5E"/>
    <w:rsid w:val="001D6767"/>
    <w:rsid w:val="001E7413"/>
    <w:rsid w:val="001F1725"/>
    <w:rsid w:val="001F3E30"/>
    <w:rsid w:val="001F55D5"/>
    <w:rsid w:val="00224216"/>
    <w:rsid w:val="00235E35"/>
    <w:rsid w:val="002365D8"/>
    <w:rsid w:val="002441CD"/>
    <w:rsid w:val="002449BA"/>
    <w:rsid w:val="002623B8"/>
    <w:rsid w:val="00263157"/>
    <w:rsid w:val="00263389"/>
    <w:rsid w:val="00263DC6"/>
    <w:rsid w:val="0026578F"/>
    <w:rsid w:val="0027018B"/>
    <w:rsid w:val="002859CF"/>
    <w:rsid w:val="0029477A"/>
    <w:rsid w:val="00297F88"/>
    <w:rsid w:val="002A3FDF"/>
    <w:rsid w:val="002B0654"/>
    <w:rsid w:val="002C44C8"/>
    <w:rsid w:val="002D4C80"/>
    <w:rsid w:val="002D6D6B"/>
    <w:rsid w:val="002E271C"/>
    <w:rsid w:val="002E6CA4"/>
    <w:rsid w:val="00305D58"/>
    <w:rsid w:val="003072F4"/>
    <w:rsid w:val="00307CA9"/>
    <w:rsid w:val="00310F70"/>
    <w:rsid w:val="00315940"/>
    <w:rsid w:val="00325AF2"/>
    <w:rsid w:val="003300B8"/>
    <w:rsid w:val="00342CDD"/>
    <w:rsid w:val="003449EF"/>
    <w:rsid w:val="00347DC9"/>
    <w:rsid w:val="00351854"/>
    <w:rsid w:val="0035318C"/>
    <w:rsid w:val="00357361"/>
    <w:rsid w:val="00357F75"/>
    <w:rsid w:val="00361624"/>
    <w:rsid w:val="003630EC"/>
    <w:rsid w:val="0036393F"/>
    <w:rsid w:val="003639E0"/>
    <w:rsid w:val="0036698E"/>
    <w:rsid w:val="0037184C"/>
    <w:rsid w:val="00372B62"/>
    <w:rsid w:val="00396174"/>
    <w:rsid w:val="003971D6"/>
    <w:rsid w:val="003A10C6"/>
    <w:rsid w:val="003A112A"/>
    <w:rsid w:val="003B2AAE"/>
    <w:rsid w:val="003B3351"/>
    <w:rsid w:val="003B5259"/>
    <w:rsid w:val="003B5F9A"/>
    <w:rsid w:val="003C14F6"/>
    <w:rsid w:val="003C5029"/>
    <w:rsid w:val="003D7274"/>
    <w:rsid w:val="003D7BFA"/>
    <w:rsid w:val="003E1510"/>
    <w:rsid w:val="004018C5"/>
    <w:rsid w:val="004144D7"/>
    <w:rsid w:val="00431DCE"/>
    <w:rsid w:val="0043208F"/>
    <w:rsid w:val="00435101"/>
    <w:rsid w:val="00440E75"/>
    <w:rsid w:val="00453F88"/>
    <w:rsid w:val="00463EB9"/>
    <w:rsid w:val="0047114F"/>
    <w:rsid w:val="00483F3D"/>
    <w:rsid w:val="00485AB3"/>
    <w:rsid w:val="004945C9"/>
    <w:rsid w:val="00496748"/>
    <w:rsid w:val="00497781"/>
    <w:rsid w:val="004A6092"/>
    <w:rsid w:val="004B5A48"/>
    <w:rsid w:val="004B5AF0"/>
    <w:rsid w:val="004C6D84"/>
    <w:rsid w:val="004D12F4"/>
    <w:rsid w:val="004D2449"/>
    <w:rsid w:val="005017D6"/>
    <w:rsid w:val="00502E4F"/>
    <w:rsid w:val="00503386"/>
    <w:rsid w:val="005109BC"/>
    <w:rsid w:val="005157C4"/>
    <w:rsid w:val="00522AE7"/>
    <w:rsid w:val="005306DB"/>
    <w:rsid w:val="0053115D"/>
    <w:rsid w:val="0053271F"/>
    <w:rsid w:val="00533276"/>
    <w:rsid w:val="00534CC8"/>
    <w:rsid w:val="0053727F"/>
    <w:rsid w:val="005418AF"/>
    <w:rsid w:val="0054432E"/>
    <w:rsid w:val="0054FC56"/>
    <w:rsid w:val="00552A5F"/>
    <w:rsid w:val="00553A15"/>
    <w:rsid w:val="00557324"/>
    <w:rsid w:val="005606BA"/>
    <w:rsid w:val="00563A01"/>
    <w:rsid w:val="00564A87"/>
    <w:rsid w:val="00565ABD"/>
    <w:rsid w:val="0056751C"/>
    <w:rsid w:val="00574F6C"/>
    <w:rsid w:val="00577B29"/>
    <w:rsid w:val="00583DED"/>
    <w:rsid w:val="005945F5"/>
    <w:rsid w:val="00595A70"/>
    <w:rsid w:val="005976E3"/>
    <w:rsid w:val="005A4392"/>
    <w:rsid w:val="005B66FB"/>
    <w:rsid w:val="005D2CEC"/>
    <w:rsid w:val="005D35C7"/>
    <w:rsid w:val="005E79F4"/>
    <w:rsid w:val="005F3428"/>
    <w:rsid w:val="005F44CD"/>
    <w:rsid w:val="006005A6"/>
    <w:rsid w:val="00605A75"/>
    <w:rsid w:val="00607D44"/>
    <w:rsid w:val="00623686"/>
    <w:rsid w:val="00633019"/>
    <w:rsid w:val="00635374"/>
    <w:rsid w:val="00643EBC"/>
    <w:rsid w:val="00651916"/>
    <w:rsid w:val="00655D70"/>
    <w:rsid w:val="006641ED"/>
    <w:rsid w:val="0067629D"/>
    <w:rsid w:val="00676DDB"/>
    <w:rsid w:val="006776C9"/>
    <w:rsid w:val="00690303"/>
    <w:rsid w:val="0069263E"/>
    <w:rsid w:val="00695822"/>
    <w:rsid w:val="006A1D6A"/>
    <w:rsid w:val="006C463D"/>
    <w:rsid w:val="006D5FAF"/>
    <w:rsid w:val="006D6580"/>
    <w:rsid w:val="006E5396"/>
    <w:rsid w:val="006E5445"/>
    <w:rsid w:val="006E5E7D"/>
    <w:rsid w:val="006F5C8A"/>
    <w:rsid w:val="00706F67"/>
    <w:rsid w:val="00707FA0"/>
    <w:rsid w:val="00713BB5"/>
    <w:rsid w:val="007208A4"/>
    <w:rsid w:val="00721C0C"/>
    <w:rsid w:val="00732CD5"/>
    <w:rsid w:val="00734BC3"/>
    <w:rsid w:val="0074278B"/>
    <w:rsid w:val="00743657"/>
    <w:rsid w:val="00745911"/>
    <w:rsid w:val="00746A34"/>
    <w:rsid w:val="00755D81"/>
    <w:rsid w:val="00755DA0"/>
    <w:rsid w:val="0075647E"/>
    <w:rsid w:val="007617AC"/>
    <w:rsid w:val="007638AF"/>
    <w:rsid w:val="007663A2"/>
    <w:rsid w:val="007735AB"/>
    <w:rsid w:val="007740D6"/>
    <w:rsid w:val="00775539"/>
    <w:rsid w:val="00780241"/>
    <w:rsid w:val="007835C9"/>
    <w:rsid w:val="007842CC"/>
    <w:rsid w:val="007856C9"/>
    <w:rsid w:val="00787AEE"/>
    <w:rsid w:val="007A4181"/>
    <w:rsid w:val="007A61EB"/>
    <w:rsid w:val="007C6254"/>
    <w:rsid w:val="007D644E"/>
    <w:rsid w:val="007D79ED"/>
    <w:rsid w:val="007E6736"/>
    <w:rsid w:val="007E6A95"/>
    <w:rsid w:val="007E7099"/>
    <w:rsid w:val="007F09F9"/>
    <w:rsid w:val="007F5128"/>
    <w:rsid w:val="007F6FE1"/>
    <w:rsid w:val="00803E49"/>
    <w:rsid w:val="00814D76"/>
    <w:rsid w:val="00821FD0"/>
    <w:rsid w:val="0082276C"/>
    <w:rsid w:val="008246C0"/>
    <w:rsid w:val="0082613F"/>
    <w:rsid w:val="00831460"/>
    <w:rsid w:val="00846ECD"/>
    <w:rsid w:val="008519E6"/>
    <w:rsid w:val="00854903"/>
    <w:rsid w:val="00855D5C"/>
    <w:rsid w:val="00861702"/>
    <w:rsid w:val="008633BD"/>
    <w:rsid w:val="00865FCD"/>
    <w:rsid w:val="0086776D"/>
    <w:rsid w:val="00873E71"/>
    <w:rsid w:val="00874807"/>
    <w:rsid w:val="00881BCA"/>
    <w:rsid w:val="008830C7"/>
    <w:rsid w:val="008A64DE"/>
    <w:rsid w:val="008D06B3"/>
    <w:rsid w:val="008D48AD"/>
    <w:rsid w:val="008E1830"/>
    <w:rsid w:val="008E217D"/>
    <w:rsid w:val="008F2C86"/>
    <w:rsid w:val="008F44DC"/>
    <w:rsid w:val="008F79F1"/>
    <w:rsid w:val="00900493"/>
    <w:rsid w:val="009014B7"/>
    <w:rsid w:val="00905619"/>
    <w:rsid w:val="0091103D"/>
    <w:rsid w:val="00912B50"/>
    <w:rsid w:val="009262C4"/>
    <w:rsid w:val="009334CB"/>
    <w:rsid w:val="00941228"/>
    <w:rsid w:val="00957CC7"/>
    <w:rsid w:val="00961227"/>
    <w:rsid w:val="00972134"/>
    <w:rsid w:val="00973A9E"/>
    <w:rsid w:val="0098086D"/>
    <w:rsid w:val="00981548"/>
    <w:rsid w:val="009867B8"/>
    <w:rsid w:val="00987CAF"/>
    <w:rsid w:val="009A38C3"/>
    <w:rsid w:val="009B0AB5"/>
    <w:rsid w:val="009B142F"/>
    <w:rsid w:val="009B5992"/>
    <w:rsid w:val="009C512D"/>
    <w:rsid w:val="009C57F8"/>
    <w:rsid w:val="009C6C81"/>
    <w:rsid w:val="009D4EFB"/>
    <w:rsid w:val="009E0A96"/>
    <w:rsid w:val="009E23C9"/>
    <w:rsid w:val="009E243F"/>
    <w:rsid w:val="009F2681"/>
    <w:rsid w:val="00A0002A"/>
    <w:rsid w:val="00A02047"/>
    <w:rsid w:val="00A02AA9"/>
    <w:rsid w:val="00A13DD8"/>
    <w:rsid w:val="00A17F54"/>
    <w:rsid w:val="00A305FE"/>
    <w:rsid w:val="00A36A78"/>
    <w:rsid w:val="00A46A0B"/>
    <w:rsid w:val="00A46B77"/>
    <w:rsid w:val="00A567B8"/>
    <w:rsid w:val="00A60D43"/>
    <w:rsid w:val="00A61B9C"/>
    <w:rsid w:val="00A6242C"/>
    <w:rsid w:val="00A716A8"/>
    <w:rsid w:val="00A75043"/>
    <w:rsid w:val="00A818E5"/>
    <w:rsid w:val="00A83F0F"/>
    <w:rsid w:val="00A8501E"/>
    <w:rsid w:val="00A85B87"/>
    <w:rsid w:val="00A87448"/>
    <w:rsid w:val="00A9095A"/>
    <w:rsid w:val="00A92A0C"/>
    <w:rsid w:val="00AB226A"/>
    <w:rsid w:val="00AB3874"/>
    <w:rsid w:val="00AB5215"/>
    <w:rsid w:val="00AC3F4E"/>
    <w:rsid w:val="00AD6CAE"/>
    <w:rsid w:val="00AE25E7"/>
    <w:rsid w:val="00AE4697"/>
    <w:rsid w:val="00AE4A6C"/>
    <w:rsid w:val="00AF14A0"/>
    <w:rsid w:val="00AF5401"/>
    <w:rsid w:val="00AF5438"/>
    <w:rsid w:val="00AF74A0"/>
    <w:rsid w:val="00AF7AE7"/>
    <w:rsid w:val="00B00096"/>
    <w:rsid w:val="00B014D8"/>
    <w:rsid w:val="00B13307"/>
    <w:rsid w:val="00B13AF4"/>
    <w:rsid w:val="00B1433F"/>
    <w:rsid w:val="00B22B2D"/>
    <w:rsid w:val="00B30F32"/>
    <w:rsid w:val="00B3186A"/>
    <w:rsid w:val="00B419D9"/>
    <w:rsid w:val="00B53D23"/>
    <w:rsid w:val="00B55AC3"/>
    <w:rsid w:val="00B62B70"/>
    <w:rsid w:val="00B63549"/>
    <w:rsid w:val="00B76F4E"/>
    <w:rsid w:val="00B77793"/>
    <w:rsid w:val="00B86302"/>
    <w:rsid w:val="00B9260B"/>
    <w:rsid w:val="00BA4575"/>
    <w:rsid w:val="00BA7731"/>
    <w:rsid w:val="00BB26F3"/>
    <w:rsid w:val="00BB5596"/>
    <w:rsid w:val="00BB7E04"/>
    <w:rsid w:val="00BC18E8"/>
    <w:rsid w:val="00BC38D9"/>
    <w:rsid w:val="00BC4450"/>
    <w:rsid w:val="00BD3260"/>
    <w:rsid w:val="00BD3AA5"/>
    <w:rsid w:val="00BD4559"/>
    <w:rsid w:val="00BD6666"/>
    <w:rsid w:val="00BE1DBB"/>
    <w:rsid w:val="00BF2F01"/>
    <w:rsid w:val="00BF7C06"/>
    <w:rsid w:val="00BF7CC0"/>
    <w:rsid w:val="00C0037B"/>
    <w:rsid w:val="00C03042"/>
    <w:rsid w:val="00C07AEF"/>
    <w:rsid w:val="00C1073A"/>
    <w:rsid w:val="00C11190"/>
    <w:rsid w:val="00C13AFD"/>
    <w:rsid w:val="00C1412B"/>
    <w:rsid w:val="00C1427E"/>
    <w:rsid w:val="00C234FC"/>
    <w:rsid w:val="00C24989"/>
    <w:rsid w:val="00C2610A"/>
    <w:rsid w:val="00C33966"/>
    <w:rsid w:val="00C40C68"/>
    <w:rsid w:val="00C418FA"/>
    <w:rsid w:val="00C41EF7"/>
    <w:rsid w:val="00C4336A"/>
    <w:rsid w:val="00C56BF6"/>
    <w:rsid w:val="00C57276"/>
    <w:rsid w:val="00C57A35"/>
    <w:rsid w:val="00C834F7"/>
    <w:rsid w:val="00C905A3"/>
    <w:rsid w:val="00C93232"/>
    <w:rsid w:val="00CA19AA"/>
    <w:rsid w:val="00CB4335"/>
    <w:rsid w:val="00CC4277"/>
    <w:rsid w:val="00CC5CEF"/>
    <w:rsid w:val="00CC6401"/>
    <w:rsid w:val="00CD56C7"/>
    <w:rsid w:val="00CE20C7"/>
    <w:rsid w:val="00CE64A1"/>
    <w:rsid w:val="00D0059B"/>
    <w:rsid w:val="00D005EB"/>
    <w:rsid w:val="00D02D8B"/>
    <w:rsid w:val="00D04CDB"/>
    <w:rsid w:val="00D14616"/>
    <w:rsid w:val="00D15114"/>
    <w:rsid w:val="00D324FC"/>
    <w:rsid w:val="00D3547C"/>
    <w:rsid w:val="00D41F74"/>
    <w:rsid w:val="00D65D89"/>
    <w:rsid w:val="00D66EB4"/>
    <w:rsid w:val="00D67F56"/>
    <w:rsid w:val="00D71779"/>
    <w:rsid w:val="00D8169C"/>
    <w:rsid w:val="00D84B45"/>
    <w:rsid w:val="00D86B44"/>
    <w:rsid w:val="00D874EB"/>
    <w:rsid w:val="00DA17C0"/>
    <w:rsid w:val="00DA4D0E"/>
    <w:rsid w:val="00DB275A"/>
    <w:rsid w:val="00DB5990"/>
    <w:rsid w:val="00DB6821"/>
    <w:rsid w:val="00DB79F7"/>
    <w:rsid w:val="00DC35C4"/>
    <w:rsid w:val="00DE2E27"/>
    <w:rsid w:val="00DF18A7"/>
    <w:rsid w:val="00DF5037"/>
    <w:rsid w:val="00DF7374"/>
    <w:rsid w:val="00E041E7"/>
    <w:rsid w:val="00E069C0"/>
    <w:rsid w:val="00E12D7D"/>
    <w:rsid w:val="00E146A3"/>
    <w:rsid w:val="00E15BC0"/>
    <w:rsid w:val="00E20AE1"/>
    <w:rsid w:val="00E301B5"/>
    <w:rsid w:val="00E33519"/>
    <w:rsid w:val="00E35050"/>
    <w:rsid w:val="00E35632"/>
    <w:rsid w:val="00E36EF9"/>
    <w:rsid w:val="00E449A8"/>
    <w:rsid w:val="00E4569D"/>
    <w:rsid w:val="00E51EAF"/>
    <w:rsid w:val="00E653C9"/>
    <w:rsid w:val="00E65EBF"/>
    <w:rsid w:val="00E6690D"/>
    <w:rsid w:val="00E72332"/>
    <w:rsid w:val="00E84CB7"/>
    <w:rsid w:val="00EA1EB0"/>
    <w:rsid w:val="00EB3A3F"/>
    <w:rsid w:val="00EC3A8B"/>
    <w:rsid w:val="00EE6700"/>
    <w:rsid w:val="00EE6EAA"/>
    <w:rsid w:val="00EF0B99"/>
    <w:rsid w:val="00F0043F"/>
    <w:rsid w:val="00F02756"/>
    <w:rsid w:val="00F02EC6"/>
    <w:rsid w:val="00F046C1"/>
    <w:rsid w:val="00F079B2"/>
    <w:rsid w:val="00F12B4E"/>
    <w:rsid w:val="00F14562"/>
    <w:rsid w:val="00F254FE"/>
    <w:rsid w:val="00F26F77"/>
    <w:rsid w:val="00F2709C"/>
    <w:rsid w:val="00F27C76"/>
    <w:rsid w:val="00F43B6D"/>
    <w:rsid w:val="00F52B10"/>
    <w:rsid w:val="00F57681"/>
    <w:rsid w:val="00F60289"/>
    <w:rsid w:val="00F602D4"/>
    <w:rsid w:val="00F65A79"/>
    <w:rsid w:val="00F65B2A"/>
    <w:rsid w:val="00F65D82"/>
    <w:rsid w:val="00F66660"/>
    <w:rsid w:val="00F7687C"/>
    <w:rsid w:val="00F7768D"/>
    <w:rsid w:val="00F805F5"/>
    <w:rsid w:val="00F83510"/>
    <w:rsid w:val="00F8421A"/>
    <w:rsid w:val="00F87D17"/>
    <w:rsid w:val="00F90BB2"/>
    <w:rsid w:val="00F90FF7"/>
    <w:rsid w:val="00F951D5"/>
    <w:rsid w:val="00FA129B"/>
    <w:rsid w:val="00FA5955"/>
    <w:rsid w:val="00FA5F50"/>
    <w:rsid w:val="00FB0C62"/>
    <w:rsid w:val="00FB31D6"/>
    <w:rsid w:val="00FB6EDA"/>
    <w:rsid w:val="00FB7E3D"/>
    <w:rsid w:val="00FB7EB9"/>
    <w:rsid w:val="00FC0612"/>
    <w:rsid w:val="00FC4D7D"/>
    <w:rsid w:val="00FD4141"/>
    <w:rsid w:val="00FD5FDC"/>
    <w:rsid w:val="00FE2E8D"/>
    <w:rsid w:val="00FE5534"/>
    <w:rsid w:val="00FE69BB"/>
    <w:rsid w:val="00FF2405"/>
    <w:rsid w:val="00FF387D"/>
    <w:rsid w:val="00FF3E99"/>
    <w:rsid w:val="00FF5B73"/>
    <w:rsid w:val="02BA6067"/>
    <w:rsid w:val="034F9970"/>
    <w:rsid w:val="071DABEB"/>
    <w:rsid w:val="072F3138"/>
    <w:rsid w:val="07BE7DF1"/>
    <w:rsid w:val="08E0683E"/>
    <w:rsid w:val="0A4DB0E5"/>
    <w:rsid w:val="13C8148B"/>
    <w:rsid w:val="1B3BA233"/>
    <w:rsid w:val="21F37F64"/>
    <w:rsid w:val="35098D90"/>
    <w:rsid w:val="38B02C34"/>
    <w:rsid w:val="3D9C864A"/>
    <w:rsid w:val="3FDB6AC3"/>
    <w:rsid w:val="537358D8"/>
    <w:rsid w:val="57F23396"/>
    <w:rsid w:val="59C1BEC1"/>
    <w:rsid w:val="5C029BEC"/>
    <w:rsid w:val="5C27DA16"/>
    <w:rsid w:val="682525F1"/>
    <w:rsid w:val="6BCB44C4"/>
    <w:rsid w:val="6D57F3D9"/>
    <w:rsid w:val="70FAA472"/>
    <w:rsid w:val="728330F0"/>
    <w:rsid w:val="7347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52CCF"/>
  <w15:chartTrackingRefBased/>
  <w15:docId w15:val="{BA7A0A26-CACD-4610-A10F-3569CB3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lang w:val="fi-FI" w:eastAsia="fi-FI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AF14A0"/>
    <w:pPr>
      <w:spacing w:line="252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uiPriority w:val="2"/>
    <w:qFormat/>
    <w:rsid w:val="00F079B2"/>
    <w:pPr>
      <w:keepNext/>
      <w:keepLines/>
      <w:spacing w:after="480" w:line="240" w:lineRule="auto"/>
      <w:contextualSpacing/>
      <w:outlineLvl w:val="0"/>
    </w:pPr>
    <w:rPr>
      <w:rFonts w:eastAsiaTheme="majorEastAsia" w:cstheme="majorBidi"/>
      <w:sz w:val="58"/>
      <w:szCs w:val="58"/>
    </w:rPr>
  </w:style>
  <w:style w:type="paragraph" w:styleId="Otsikko2">
    <w:name w:val="heading 2"/>
    <w:basedOn w:val="Normaali"/>
    <w:next w:val="Normaali"/>
    <w:link w:val="Otsikko2Char"/>
    <w:uiPriority w:val="2"/>
    <w:unhideWhenUsed/>
    <w:qFormat/>
    <w:rsid w:val="00AF14A0"/>
    <w:pPr>
      <w:keepNext/>
      <w:keepLines/>
      <w:spacing w:before="360" w:after="120"/>
      <w:contextualSpacing/>
      <w:outlineLvl w:val="1"/>
    </w:pPr>
    <w:rPr>
      <w:rFonts w:eastAsiaTheme="majorEastAsia" w:cstheme="majorBidi"/>
      <w:b/>
      <w:bCs/>
      <w:color w:val="E3A625" w:themeColor="accent1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79B2"/>
    <w:pPr>
      <w:keepNext/>
      <w:keepLines/>
      <w:spacing w:before="40" w:after="0"/>
      <w:outlineLvl w:val="2"/>
    </w:pPr>
    <w:rPr>
      <w:rFonts w:eastAsiaTheme="majorEastAsia" w:cstheme="majorBidi"/>
      <w:b/>
      <w:bCs/>
      <w:sz w:val="22"/>
      <w:szCs w:val="2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4D2449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bCs/>
      <w:color w:val="E3A625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D2449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ruudukko">
    <w:name w:val="Taulukkoruudukko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9"/>
    <w:qFormat/>
    <w:rsid w:val="00F079B2"/>
    <w:pPr>
      <w:spacing w:after="0" w:line="240" w:lineRule="auto"/>
    </w:pPr>
    <w:rPr>
      <w:rFonts w:ascii="Segoe UI" w:hAnsi="Segoe UI"/>
    </w:rPr>
  </w:style>
  <w:style w:type="paragraph" w:customStyle="1" w:styleId="Valokuva">
    <w:name w:val="Valokuva"/>
    <w:basedOn w:val="Eivli"/>
    <w:uiPriority w:val="8"/>
    <w:qFormat/>
    <w:rsid w:val="00F079B2"/>
    <w:pPr>
      <w:spacing w:before="100" w:after="100"/>
      <w:ind w:left="101" w:right="101"/>
      <w:jc w:val="center"/>
    </w:pPr>
    <w:rPr>
      <w:noProof/>
    </w:rPr>
  </w:style>
  <w:style w:type="paragraph" w:styleId="Otsikko">
    <w:name w:val="Title"/>
    <w:basedOn w:val="Normaali"/>
    <w:link w:val="OtsikkoChar"/>
    <w:uiPriority w:val="2"/>
    <w:qFormat/>
    <w:rsid w:val="00F079B2"/>
    <w:pPr>
      <w:spacing w:line="216" w:lineRule="auto"/>
      <w:contextualSpacing/>
    </w:pPr>
    <w:rPr>
      <w:rFonts w:eastAsiaTheme="majorEastAsia" w:cstheme="majorBidi"/>
      <w:kern w:val="28"/>
      <w:sz w:val="88"/>
      <w:szCs w:val="88"/>
    </w:rPr>
  </w:style>
  <w:style w:type="character" w:customStyle="1" w:styleId="OtsikkoChar">
    <w:name w:val="Otsikko Char"/>
    <w:basedOn w:val="Kappaleenoletusfontti"/>
    <w:link w:val="Otsikko"/>
    <w:uiPriority w:val="2"/>
    <w:rsid w:val="00F079B2"/>
    <w:rPr>
      <w:rFonts w:ascii="Segoe UI" w:eastAsiaTheme="majorEastAsia" w:hAnsi="Segoe UI" w:cstheme="majorBidi"/>
      <w:kern w:val="28"/>
      <w:sz w:val="88"/>
      <w:szCs w:val="88"/>
    </w:rPr>
  </w:style>
  <w:style w:type="paragraph" w:styleId="Alaotsikko">
    <w:name w:val="Subtitle"/>
    <w:basedOn w:val="Normaali"/>
    <w:next w:val="Normaali"/>
    <w:link w:val="Alaotsikko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3"/>
    <w:rPr>
      <w:b/>
      <w:bCs/>
      <w:sz w:val="22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F079B2"/>
    <w:rPr>
      <w:rFonts w:ascii="Segoe UI" w:eastAsiaTheme="majorEastAsia" w:hAnsi="Segoe UI" w:cstheme="majorBidi"/>
      <w:b/>
      <w:bCs/>
      <w:sz w:val="22"/>
      <w:szCs w:val="22"/>
    </w:rPr>
  </w:style>
  <w:style w:type="character" w:customStyle="1" w:styleId="Otsikko2Char">
    <w:name w:val="Otsikko 2 Char"/>
    <w:basedOn w:val="Kappaleenoletusfontti"/>
    <w:link w:val="Otsikko2"/>
    <w:uiPriority w:val="2"/>
    <w:rsid w:val="00AF14A0"/>
    <w:rPr>
      <w:rFonts w:ascii="Segoe UI" w:eastAsiaTheme="majorEastAsia" w:hAnsi="Segoe UI" w:cstheme="majorBidi"/>
      <w:b/>
      <w:bCs/>
      <w:color w:val="E3A625" w:themeColor="accent1"/>
      <w:sz w:val="28"/>
      <w:szCs w:val="28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Organisaatio-">
    <w:name w:val="Organisaatio-"/>
    <w:basedOn w:val="Normaali"/>
    <w:uiPriority w:val="3"/>
    <w:qFormat/>
    <w:pPr>
      <w:spacing w:before="120" w:after="0" w:line="240" w:lineRule="auto"/>
      <w:contextualSpacing/>
    </w:pPr>
    <w:rPr>
      <w:b/>
      <w:bCs/>
      <w:color w:val="E3A625" w:themeColor="accent1"/>
      <w:sz w:val="40"/>
      <w:szCs w:val="40"/>
    </w:rPr>
  </w:style>
  <w:style w:type="paragraph" w:styleId="Merkittyluettelo">
    <w:name w:val="List Bullet"/>
    <w:basedOn w:val="Normaali"/>
    <w:uiPriority w:val="2"/>
    <w:unhideWhenUsed/>
    <w:qFormat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uiPriority w:val="2"/>
    <w:rsid w:val="00F079B2"/>
    <w:rPr>
      <w:rFonts w:ascii="Segoe UI" w:eastAsiaTheme="majorEastAsia" w:hAnsi="Segoe UI" w:cstheme="majorBidi"/>
      <w:sz w:val="58"/>
      <w:szCs w:val="58"/>
    </w:rPr>
  </w:style>
  <w:style w:type="character" w:customStyle="1" w:styleId="Otsikko4Char">
    <w:name w:val="Otsikko 4 Char"/>
    <w:basedOn w:val="Kappaleenoletusfontti"/>
    <w:link w:val="Otsikko4"/>
    <w:uiPriority w:val="9"/>
    <w:rsid w:val="004D2449"/>
    <w:rPr>
      <w:rFonts w:ascii="Segoe UI" w:eastAsiaTheme="majorEastAsia" w:hAnsi="Segoe UI" w:cstheme="majorBidi"/>
      <w:b/>
      <w:bCs/>
      <w:color w:val="E3A625" w:themeColor="accent1"/>
    </w:rPr>
  </w:style>
  <w:style w:type="paragraph" w:customStyle="1" w:styleId="Yhteystiedot">
    <w:name w:val="Yhteystiedot"/>
    <w:basedOn w:val="Normaali"/>
    <w:uiPriority w:val="4"/>
    <w:qFormat/>
    <w:pPr>
      <w:contextualSpacing/>
    </w:pPr>
  </w:style>
  <w:style w:type="paragraph" w:styleId="Sisllysluettelonotsikko">
    <w:name w:val="TOC Heading"/>
    <w:basedOn w:val="Otsikko1"/>
    <w:next w:val="Normaali"/>
    <w:uiPriority w:val="8"/>
    <w:unhideWhenUsed/>
    <w:qFormat/>
    <w:pPr>
      <w:outlineLvl w:val="9"/>
    </w:pPr>
  </w:style>
  <w:style w:type="paragraph" w:customStyle="1" w:styleId="Sisllysluettelo2">
    <w:name w:val="Sisällysluettelo 2"/>
    <w:basedOn w:val="Sisllysluettelo1"/>
    <w:next w:val="Normaali"/>
    <w:autoRedefine/>
    <w:uiPriority w:val="8"/>
    <w:unhideWhenUsed/>
    <w:qFormat/>
    <w:pPr>
      <w:ind w:left="200"/>
    </w:pPr>
  </w:style>
  <w:style w:type="paragraph" w:customStyle="1" w:styleId="Sisllysluettelo1">
    <w:name w:val="Sisällysluettelo 1"/>
    <w:basedOn w:val="Normaali"/>
    <w:next w:val="Normaali"/>
    <w:uiPriority w:val="8"/>
    <w:unhideWhenUsed/>
    <w:qFormat/>
    <w:pPr>
      <w:tabs>
        <w:tab w:val="right" w:leader="dot" w:pos="6120"/>
      </w:tabs>
      <w:spacing w:after="100"/>
    </w:pPr>
  </w:style>
  <w:style w:type="character" w:customStyle="1" w:styleId="Otsikko5Char">
    <w:name w:val="Otsikko 5 Char"/>
    <w:basedOn w:val="Kappaleenoletusfontti"/>
    <w:link w:val="Otsikko5"/>
    <w:uiPriority w:val="9"/>
    <w:semiHidden/>
    <w:rsid w:val="004D2449"/>
    <w:rPr>
      <w:rFonts w:ascii="Segoe UI" w:eastAsiaTheme="majorEastAsia" w:hAnsi="Segoe UI" w:cstheme="majorBidi"/>
    </w:rPr>
  </w:style>
  <w:style w:type="character" w:customStyle="1" w:styleId="Sisllysluettelonnumerot">
    <w:name w:val="Sisällysluettelon numerot"/>
    <w:basedOn w:val="Kappaleenoletusfontti"/>
    <w:uiPriority w:val="8"/>
    <w:qFormat/>
    <w:rsid w:val="00F079B2"/>
    <w:rPr>
      <w:rFonts w:ascii="Segoe UI" w:hAnsi="Segoe UI"/>
      <w:b/>
      <w:bCs/>
      <w:color w:val="E3A625" w:themeColor="accent1"/>
      <w:sz w:val="28"/>
      <w:szCs w:val="28"/>
    </w:rPr>
  </w:style>
  <w:style w:type="character" w:customStyle="1" w:styleId="sivunumero">
    <w:name w:val="sivunumero"/>
    <w:basedOn w:val="Kappaleenoletusfontti"/>
    <w:uiPriority w:val="8"/>
    <w:unhideWhenUsed/>
    <w:qFormat/>
    <w:rsid w:val="00F079B2"/>
    <w:rPr>
      <w:rFonts w:ascii="Segoe UI" w:hAnsi="Segoe UI"/>
      <w:b/>
      <w:bCs/>
      <w:color w:val="E3A625" w:themeColor="accent1"/>
    </w:rPr>
  </w:style>
  <w:style w:type="paragraph" w:styleId="Lainaus">
    <w:name w:val="Quote"/>
    <w:basedOn w:val="Normaali"/>
    <w:next w:val="Normaali"/>
    <w:link w:val="LainausChar"/>
    <w:uiPriority w:val="2"/>
    <w:unhideWhenUsed/>
    <w:qFormat/>
    <w:pP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LainausChar">
    <w:name w:val="Lainaus Char"/>
    <w:basedOn w:val="Kappaleenoletusfontti"/>
    <w:link w:val="Lainaus"/>
    <w:uiPriority w:val="2"/>
    <w:rPr>
      <w:i/>
      <w:iCs/>
      <w:color w:val="404040" w:themeColor="text1" w:themeTint="BF"/>
      <w:sz w:val="34"/>
      <w:szCs w:val="34"/>
    </w:rPr>
  </w:style>
  <w:style w:type="table" w:customStyle="1" w:styleId="Kalenteri1">
    <w:name w:val="Kalenteri 1"/>
    <w:basedOn w:val="Normaalitaulukko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kuvateksti">
    <w:name w:val="kuvateksti"/>
    <w:basedOn w:val="Normaali"/>
    <w:next w:val="Normaali"/>
    <w:uiPriority w:val="9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NormaaliWWW">
    <w:name w:val="Normal (Web)"/>
    <w:basedOn w:val="Normaali"/>
    <w:uiPriority w:val="99"/>
    <w:unhideWhenUsed/>
    <w:rsid w:val="00EC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Voimakas">
    <w:name w:val="Strong"/>
    <w:basedOn w:val="Kappaleenoletusfontti"/>
    <w:uiPriority w:val="22"/>
    <w:qFormat/>
    <w:rsid w:val="009867B8"/>
    <w:rPr>
      <w:b/>
      <w:bCs/>
    </w:rPr>
  </w:style>
  <w:style w:type="character" w:styleId="Korostus">
    <w:name w:val="Emphasis"/>
    <w:basedOn w:val="Kappaleenoletusfontti"/>
    <w:uiPriority w:val="20"/>
    <w:qFormat/>
    <w:rsid w:val="00957CC7"/>
    <w:rPr>
      <w:i/>
      <w:iCs/>
    </w:rPr>
  </w:style>
  <w:style w:type="character" w:customStyle="1" w:styleId="normaltextrun">
    <w:name w:val="normaltextrun"/>
    <w:basedOn w:val="Kappaleenoletusfontti"/>
    <w:rsid w:val="00A305FE"/>
  </w:style>
  <w:style w:type="character" w:customStyle="1" w:styleId="eop">
    <w:name w:val="eop"/>
    <w:basedOn w:val="Kappaleenoletusfontti"/>
    <w:rsid w:val="00A305FE"/>
  </w:style>
  <w:style w:type="paragraph" w:styleId="Seliteteksti">
    <w:name w:val="Balloon Text"/>
    <w:basedOn w:val="Normaali"/>
    <w:link w:val="SelitetekstiChar"/>
    <w:uiPriority w:val="99"/>
    <w:semiHidden/>
    <w:unhideWhenUsed/>
    <w:rsid w:val="00FF5B73"/>
    <w:pPr>
      <w:spacing w:after="0" w:line="240" w:lineRule="auto"/>
    </w:pPr>
    <w:rPr>
      <w:rFonts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5B7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EB3A3F"/>
    <w:rPr>
      <w:color w:val="4F8797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B3A3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unhideWhenUsed/>
    <w:qFormat/>
    <w:rsid w:val="003971D6"/>
    <w:pPr>
      <w:ind w:left="720"/>
      <w:contextualSpacing/>
    </w:pPr>
  </w:style>
  <w:style w:type="table" w:styleId="TaulukkoRuudukko0">
    <w:name w:val="Table Grid"/>
    <w:basedOn w:val="Normaalitaulukko"/>
    <w:uiPriority w:val="39"/>
    <w:rsid w:val="00BF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4018C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018C5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018C5"/>
    <w:rPr>
      <w:rFonts w:ascii="Segoe UI" w:hAnsi="Segoe U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018C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018C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kulttuuriakaikille.fi/doc/Hankkeet/Kaikukortti/Opas_Kaikukortin_kokeiluun.pdf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acebook.fi/kaikukortti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kulttuuriakaikille.fi/kaikukortt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8" ma:contentTypeDescription="Luo uusi asiakirja." ma:contentTypeScope="" ma:versionID="d045c23d14b13ed3d86beea4aed8851f">
  <xsd:schema xmlns:xsd="http://www.w3.org/2001/XMLSchema" xmlns:xs="http://www.w3.org/2001/XMLSchema" xmlns:p="http://schemas.microsoft.com/office/2006/metadata/properties" xmlns:ns2="b087997e-a399-4792-bf62-8ae5425f34e1" targetNamespace="http://schemas.microsoft.com/office/2006/metadata/properties" ma:root="true" ma:fieldsID="d1dcb04af7041ee08c3f78a1993c16a3" ns2:_="">
    <xsd:import namespace="b087997e-a399-4792-bf62-8ae5425f3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CAA6CD-BD45-4EC9-AD07-1A31B38E7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997e-a399-4792-bf62-8ae5425f3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5782D-0686-444D-A595-82331E8D6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8D9FF-B7E2-40E7-9349-A4C286ED0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7AC435A-5D09-432D-B23B-1BF88EEF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Kaikukortin valtakunnallinen yleisesite 2019</dc:title>
  <dc:subject/>
  <dc:creator>Mira Haataja</dc:creator>
  <cp:keywords/>
  <dc:description/>
  <cp:lastModifiedBy>Outi Salonlahti</cp:lastModifiedBy>
  <cp:revision>58</cp:revision>
  <cp:lastPrinted>2019-10-09T06:54:00Z</cp:lastPrinted>
  <dcterms:created xsi:type="dcterms:W3CDTF">2019-10-03T08:06:00Z</dcterms:created>
  <dcterms:modified xsi:type="dcterms:W3CDTF">2019-10-09T06:54:00Z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0x01010092766DA09AFEA94A9694D45AFA785C17</vt:lpwstr>
  </property>
</Properties>
</file>