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irjasen etu- ja takakannen sivun asettelu"/>
      </w:tblPr>
      <w:tblGrid>
        <w:gridCol w:w="5908"/>
        <w:gridCol w:w="864"/>
        <w:gridCol w:w="864"/>
        <w:gridCol w:w="6192"/>
      </w:tblGrid>
      <w:tr w:rsidR="002859CF" w:rsidRPr="0070161B" w14:paraId="74081A6D" w14:textId="77777777" w:rsidTr="02BA6067">
        <w:trPr>
          <w:trHeight w:hRule="exact" w:val="10152"/>
        </w:trPr>
        <w:tc>
          <w:tcPr>
            <w:tcW w:w="590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kakannen asettelu"/>
            </w:tblPr>
            <w:tblGrid>
              <w:gridCol w:w="5908"/>
            </w:tblGrid>
            <w:tr w:rsidR="002859CF" w:rsidRPr="0070161B" w14:paraId="016E8520" w14:textId="77777777" w:rsidTr="02BA6067">
              <w:trPr>
                <w:trHeight w:val="7920"/>
              </w:trPr>
              <w:tc>
                <w:tcPr>
                  <w:tcW w:w="5000" w:type="pct"/>
                </w:tcPr>
                <w:p w14:paraId="6D98DFDD" w14:textId="3CDD381F" w:rsidR="0082276C" w:rsidRPr="00A63ED1" w:rsidRDefault="0082276C" w:rsidP="00062359">
                  <w:pPr>
                    <w:spacing w:line="259" w:lineRule="auto"/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</w:pPr>
                  <w:r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 xml:space="preserve">Kaikukortti </w:t>
                  </w:r>
                  <w:r w:rsidR="004F3D26"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>nationally</w:t>
                  </w:r>
                </w:p>
                <w:p w14:paraId="1723A67C" w14:textId="32BDB519" w:rsidR="00062359" w:rsidRPr="00A63ED1" w:rsidRDefault="004F3D26" w:rsidP="00062359">
                  <w:pPr>
                    <w:spacing w:line="259" w:lineRule="auto"/>
                    <w:rPr>
                      <w:rFonts w:ascii="Verdana" w:hAnsi="Verdana" w:cs="Arial"/>
                      <w:b/>
                      <w:color w:val="auto"/>
                      <w:sz w:val="21"/>
                      <w:szCs w:val="21"/>
                      <w:lang w:val="en-GB"/>
                    </w:rPr>
                  </w:pPr>
                  <w:r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The Culture for All Service develops Kaikukortti nationally</w:t>
                  </w:r>
                  <w:r w:rsidR="0039493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in Finland</w:t>
                  </w:r>
                  <w:r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and maintains</w:t>
                  </w:r>
                  <w:r w:rsidR="00062359"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</w:t>
                  </w:r>
                  <w:r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the support service for Kaikukortti</w:t>
                  </w:r>
                  <w:r w:rsidR="00A46A0B"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. </w:t>
                  </w:r>
                </w:p>
                <w:p w14:paraId="220004A9" w14:textId="41A1F414" w:rsidR="00CE64A1" w:rsidRPr="00A63ED1" w:rsidRDefault="00A63ED1" w:rsidP="00EF0B99">
                  <w:pPr>
                    <w:shd w:val="clear" w:color="auto" w:fill="FFFFFF"/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</w:pPr>
                  <w:r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>For areas</w:t>
                  </w:r>
                  <w:r w:rsidR="004F3D26"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 xml:space="preserve"> interested in Kaikukortti</w:t>
                  </w:r>
                </w:p>
                <w:p w14:paraId="7752F46B" w14:textId="219E8A62" w:rsidR="00150B0B" w:rsidRPr="00A63ED1" w:rsidRDefault="004F3D26" w:rsidP="537358D8">
                  <w:pPr>
                    <w:spacing w:line="259" w:lineRule="auto"/>
                    <w:rPr>
                      <w:rFonts w:ascii="Verdana" w:hAnsi="Verdana" w:cs="Arial"/>
                      <w:color w:val="0070C0"/>
                      <w:sz w:val="21"/>
                      <w:szCs w:val="21"/>
                      <w:lang w:val="en-GB"/>
                    </w:rPr>
                  </w:pPr>
                  <w:r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We have published a handbook for how to start up with Kaikukortti (in Finnish</w:t>
                  </w:r>
                  <w:r w:rsidR="0039493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, 2018</w:t>
                  </w:r>
                  <w:r w:rsidRPr="00A63ED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). </w:t>
                  </w:r>
                  <w:r w:rsidR="003E1510" w:rsidRPr="00A63ED1">
                    <w:rPr>
                      <w:lang w:val="en-GB"/>
                    </w:rPr>
                    <w:br/>
                  </w:r>
                  <w:hyperlink r:id="rId12">
                    <w:r w:rsidR="537358D8" w:rsidRPr="00A63ED1">
                      <w:rPr>
                        <w:rStyle w:val="Hyperlinkki"/>
                        <w:rFonts w:ascii="Verdana" w:hAnsi="Verdana" w:cs="Arial"/>
                        <w:b/>
                        <w:bCs/>
                        <w:color w:val="0070C0"/>
                        <w:sz w:val="21"/>
                        <w:szCs w:val="21"/>
                        <w:u w:val="none"/>
                        <w:lang w:val="en-GB"/>
                      </w:rPr>
                      <w:t>www.kulttuuriakaikille.fi/doc/Hankkeet/</w:t>
                    </w:r>
                    <w:r w:rsidR="003E1510" w:rsidRPr="00A63ED1">
                      <w:rPr>
                        <w:color w:val="0070C0"/>
                        <w:lang w:val="en-GB"/>
                      </w:rPr>
                      <w:br/>
                    </w:r>
                    <w:r w:rsidR="537358D8" w:rsidRPr="00A63ED1">
                      <w:rPr>
                        <w:rStyle w:val="Hyperlinkki"/>
                        <w:rFonts w:ascii="Verdana" w:hAnsi="Verdana" w:cs="Arial"/>
                        <w:b/>
                        <w:bCs/>
                        <w:color w:val="0070C0"/>
                        <w:sz w:val="21"/>
                        <w:szCs w:val="21"/>
                        <w:u w:val="none"/>
                        <w:lang w:val="en-GB"/>
                      </w:rPr>
                      <w:t>Kaikukortti/Opas_Kaikukortin_kokeiluun.pdf</w:t>
                    </w:r>
                  </w:hyperlink>
                </w:p>
                <w:p w14:paraId="253A5B87" w14:textId="722884B1" w:rsidR="007F5128" w:rsidRPr="004F3D26" w:rsidRDefault="004F3D26" w:rsidP="007F5128">
                  <w:pPr>
                    <w:spacing w:line="259" w:lineRule="auto"/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</w:pPr>
                  <w:r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>Please contact the support service for Kaikukortti</w:t>
                  </w:r>
                  <w:r w:rsidR="007F5128" w:rsidRPr="00A63ED1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>:</w:t>
                  </w:r>
                  <w:r w:rsidR="007F5128" w:rsidRPr="004F3D26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  <w:lang w:val="en-GB"/>
                    </w:rPr>
                    <w:t xml:space="preserve"> </w:t>
                  </w:r>
                </w:p>
                <w:p w14:paraId="11278B23" w14:textId="61E072BE" w:rsidR="00F52B10" w:rsidRPr="004F3D26" w:rsidRDefault="59C1BEC1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Mira Haataja, </w:t>
                  </w:r>
                  <w:r w:rsidR="004F3D2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Dep. </w:t>
                  </w:r>
                  <w:r w:rsid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Project Leader</w:t>
                  </w:r>
                  <w:r w:rsidR="0039493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br/>
                  </w:r>
                  <w:r w:rsidR="004F3D2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+358 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40</w:t>
                  </w:r>
                  <w:r w:rsidR="13C8148B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 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213</w:t>
                  </w:r>
                  <w:r w:rsidR="13C8148B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6339</w:t>
                  </w:r>
                </w:p>
                <w:p w14:paraId="4AD60B88" w14:textId="247AB4F7" w:rsidR="007F5128" w:rsidRPr="0070161B" w:rsidRDefault="007F5128" w:rsidP="007F5128">
                  <w:p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Aura Linnapuomi, </w:t>
                  </w:r>
                  <w:r w:rsidR="004F3D26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Dep. Executive Director</w:t>
                  </w:r>
                  <w:r w:rsidR="00F52B10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, </w:t>
                  </w:r>
                  <w:r w:rsidR="00A46A0B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br/>
                  </w:r>
                  <w:r w:rsidR="004F3D26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+358 </w:t>
                  </w:r>
                  <w:r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40</w:t>
                  </w:r>
                  <w:r w:rsidR="008F44DC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 </w:t>
                  </w:r>
                  <w:r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931</w:t>
                  </w:r>
                  <w:r w:rsidR="008F44DC"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</w:t>
                  </w:r>
                  <w:r w:rsidRPr="0070161B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0576</w:t>
                  </w:r>
                </w:p>
                <w:p w14:paraId="617A1F9D" w14:textId="7798F62D" w:rsidR="007C6254" w:rsidRPr="004F3D26" w:rsidRDefault="00EB3A3F" w:rsidP="00BA7731">
                  <w:pPr>
                    <w:shd w:val="clear" w:color="auto" w:fill="FFFFFF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Seppo Mallenius, </w:t>
                  </w:r>
                  <w:r w:rsidR="004F3D2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IT coordinator</w:t>
                  </w:r>
                  <w:r w:rsidR="0039493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br/>
                  </w:r>
                  <w:r w:rsid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+358 </w:t>
                  </w:r>
                  <w:r w:rsidR="001F55D5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40</w:t>
                  </w:r>
                  <w:r w:rsidR="008F44D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 </w:t>
                  </w:r>
                  <w:r w:rsidR="001F55D5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554</w:t>
                  </w:r>
                  <w:r w:rsidR="008F44D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</w:t>
                  </w:r>
                  <w:r w:rsidR="00BA7731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4321</w:t>
                  </w:r>
                </w:p>
                <w:p w14:paraId="147E1CBC" w14:textId="422902B3" w:rsidR="009334CB" w:rsidRPr="004F3D26" w:rsidRDefault="009334CB" w:rsidP="00BA7731">
                  <w:pPr>
                    <w:shd w:val="clear" w:color="auto" w:fill="FFFFFF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Outi Salonlah</w:t>
                  </w:r>
                  <w:r w:rsidR="00186B4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t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i,</w:t>
                  </w:r>
                  <w:r w:rsidR="004F3D2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Project Coordinator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, </w:t>
                  </w:r>
                  <w:r w:rsidR="00A46A0B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br/>
                  </w:r>
                  <w:r w:rsidR="004F3D2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+358 </w:t>
                  </w:r>
                  <w:r w:rsidR="00186B4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40</w:t>
                  </w:r>
                  <w:r w:rsidR="00BF7C0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 </w:t>
                  </w:r>
                  <w:r w:rsidR="00186B4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963</w:t>
                  </w:r>
                  <w:r w:rsidR="00BF7C06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 </w:t>
                  </w:r>
                  <w:r w:rsidR="00186B4C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9908</w:t>
                  </w:r>
                </w:p>
                <w:p w14:paraId="5E6BA82F" w14:textId="7E999583" w:rsidR="00084693" w:rsidRPr="004F3D26" w:rsidRDefault="004F3D26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firstname</w:t>
                  </w:r>
                  <w:r w:rsidR="1B3BA233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.</w:t>
                  </w:r>
                  <w:r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lastname</w:t>
                  </w:r>
                  <w:r w:rsidR="1B3BA233" w:rsidRPr="004F3D26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@cultureforall.fi</w:t>
                  </w:r>
                </w:p>
                <w:p w14:paraId="3797520D" w14:textId="7AF83099" w:rsidR="00BA7731" w:rsidRPr="005C43EE" w:rsidRDefault="004F3D26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>Check updated contact details</w:t>
                  </w:r>
                  <w:r w:rsidR="682525F1" w:rsidRPr="004F3D26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>:</w:t>
                  </w:r>
                  <w:r w:rsidR="682525F1" w:rsidRPr="004F3D26">
                    <w:rPr>
                      <w:rFonts w:ascii="Verdana" w:hAnsi="Verdana" w:cs="Arial"/>
                      <w:color w:val="FF0000"/>
                      <w:sz w:val="21"/>
                      <w:szCs w:val="21"/>
                      <w:lang w:val="en-GB"/>
                    </w:rPr>
                    <w:t xml:space="preserve"> </w:t>
                  </w:r>
                  <w:r w:rsidR="682525F1" w:rsidRPr="004F3D26">
                    <w:rPr>
                      <w:rFonts w:ascii="Verdana" w:hAnsi="Verdana"/>
                      <w:b/>
                      <w:bCs/>
                      <w:color w:val="0070C0"/>
                      <w:sz w:val="22"/>
                      <w:szCs w:val="22"/>
                      <w:lang w:val="en-GB"/>
                    </w:rPr>
                    <w:t>www.kulttuuriakaikille.fi/</w:t>
                  </w:r>
                  <w:r>
                    <w:rPr>
                      <w:lang w:val="en-GB"/>
                    </w:rPr>
                    <w:br/>
                  </w:r>
                  <w:r w:rsidRPr="004F3D26">
                    <w:rPr>
                      <w:rFonts w:ascii="Verdana" w:hAnsi="Verdana"/>
                      <w:b/>
                      <w:bCs/>
                      <w:color w:val="0070C0"/>
                      <w:sz w:val="22"/>
                      <w:szCs w:val="22"/>
                      <w:lang w:val="en-GB"/>
                    </w:rPr>
                    <w:t>about_us_contact_details</w:t>
                  </w:r>
                </w:p>
                <w:p w14:paraId="36205452" w14:textId="44EA004F" w:rsidR="00EB3A3F" w:rsidRPr="0070161B" w:rsidRDefault="00FC4F2C" w:rsidP="00BA7731">
                  <w:pPr>
                    <w:shd w:val="clear" w:color="auto" w:fill="FFFFFF"/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71" behindDoc="0" locked="0" layoutInCell="1" allowOverlap="1" wp14:anchorId="6BD54461" wp14:editId="3583841C">
                        <wp:simplePos x="0" y="0"/>
                        <wp:positionH relativeFrom="column">
                          <wp:posOffset>2665730</wp:posOffset>
                        </wp:positionH>
                        <wp:positionV relativeFrom="paragraph">
                          <wp:posOffset>409575</wp:posOffset>
                        </wp:positionV>
                        <wp:extent cx="1085850" cy="656590"/>
                        <wp:effectExtent l="0" t="0" r="0" b="0"/>
                        <wp:wrapSquare wrapText="bothSides"/>
                        <wp:docPr id="3" name="Kuva 3" descr="The logo of the Ministry of Education and Cultur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656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E1510" w:rsidRPr="00361624">
                    <w:rPr>
                      <w:rFonts w:ascii="Verdana" w:hAnsi="Verdana" w:cs="Arial"/>
                      <w:b/>
                      <w:noProof/>
                      <w:color w:val="0070C0"/>
                      <w:sz w:val="21"/>
                      <w:szCs w:val="21"/>
                    </w:rPr>
                    <w:drawing>
                      <wp:anchor distT="0" distB="0" distL="114300" distR="114300" simplePos="0" relativeHeight="251658242" behindDoc="1" locked="0" layoutInCell="1" allowOverlap="1" wp14:anchorId="1CB3A189" wp14:editId="6E9506F3">
                        <wp:simplePos x="0" y="0"/>
                        <wp:positionH relativeFrom="margin">
                          <wp:posOffset>-40261</wp:posOffset>
                        </wp:positionH>
                        <wp:positionV relativeFrom="paragraph">
                          <wp:posOffset>387721</wp:posOffset>
                        </wp:positionV>
                        <wp:extent cx="1821180" cy="812800"/>
                        <wp:effectExtent l="0" t="0" r="7620" b="6350"/>
                        <wp:wrapNone/>
                        <wp:docPr id="5" name="Kuva 5" descr="The logo of Culture for all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254FE" w:rsidRPr="0070161B">
                    <w:rPr>
                      <w:rFonts w:ascii="Verdana" w:hAnsi="Verdana" w:cs="Arial"/>
                      <w:b/>
                      <w:color w:val="0070C0"/>
                      <w:sz w:val="21"/>
                      <w:szCs w:val="21"/>
                      <w:lang w:val="en-GB"/>
                    </w:rPr>
                    <w:t>www.</w:t>
                  </w:r>
                  <w:r w:rsidR="005C43EE">
                    <w:rPr>
                      <w:rFonts w:ascii="Verdana" w:hAnsi="Verdana" w:cs="Arial"/>
                      <w:b/>
                      <w:color w:val="0070C0"/>
                      <w:sz w:val="21"/>
                      <w:szCs w:val="21"/>
                      <w:lang w:val="en-GB"/>
                    </w:rPr>
                    <w:t>kaikukortti.fi</w:t>
                  </w:r>
                  <w:r w:rsidR="00EB3A3F" w:rsidRPr="0070161B">
                    <w:rPr>
                      <w:rFonts w:ascii="Verdana" w:hAnsi="Verdana" w:cs="Arial"/>
                      <w:b/>
                      <w:color w:val="0070C0"/>
                      <w:sz w:val="21"/>
                      <w:szCs w:val="21"/>
                      <w:lang w:val="en-GB"/>
                    </w:rPr>
                    <w:br/>
                  </w:r>
                  <w:hyperlink r:id="rId15">
                    <w:r w:rsidR="00EB3A3F" w:rsidRPr="0070161B">
                      <w:rPr>
                        <w:rFonts w:ascii="Verdana" w:hAnsi="Verdana" w:cs="Arial"/>
                        <w:b/>
                        <w:color w:val="0070C0"/>
                        <w:sz w:val="21"/>
                        <w:szCs w:val="21"/>
                        <w:lang w:val="en-GB"/>
                      </w:rPr>
                      <w:t>www.facebook.fi/kaikukortti</w:t>
                    </w:r>
                  </w:hyperlink>
                </w:p>
                <w:p w14:paraId="264DB589" w14:textId="01BA3D2A" w:rsidR="00431DCE" w:rsidRPr="0070161B" w:rsidRDefault="00431DCE" w:rsidP="0054FC56">
                  <w:pPr>
                    <w:spacing w:line="240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70161B"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14:paraId="5B95CCE6" w14:textId="02784EA9" w:rsidR="002859CF" w:rsidRPr="0070161B" w:rsidRDefault="00FC4F2C" w:rsidP="00FC4F2C">
                  <w:pPr>
                    <w:tabs>
                      <w:tab w:val="left" w:pos="3495"/>
                    </w:tabs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ab/>
                  </w:r>
                </w:p>
              </w:tc>
            </w:tr>
            <w:tr w:rsidR="002859CF" w:rsidRPr="00775539" w14:paraId="4FD89F75" w14:textId="77777777" w:rsidTr="02BA606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pPr w:leftFromText="141" w:rightFromText="141" w:vertAnchor="page" w:horzAnchor="margin" w:tblpY="631"/>
                    <w:tblOverlap w:val="never"/>
                    <w:tblW w:w="6346" w:type="dxa"/>
                    <w:tblLayout w:type="fixed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ja yhteystiedot"/>
                  </w:tblPr>
                  <w:tblGrid>
                    <w:gridCol w:w="1530"/>
                    <w:gridCol w:w="4816"/>
                  </w:tblGrid>
                  <w:tr w:rsidR="002859CF" w:rsidRPr="00775539" w14:paraId="4E2E98C7" w14:textId="77777777" w:rsidTr="73470955">
                    <w:trPr>
                      <w:trHeight w:val="993"/>
                    </w:trPr>
                    <w:tc>
                      <w:tcPr>
                        <w:tcW w:w="1530" w:type="dxa"/>
                        <w:vAlign w:val="bottom"/>
                      </w:tcPr>
                      <w:p w14:paraId="672A6659" w14:textId="123E1EA7" w:rsidR="002859CF" w:rsidRPr="0070161B" w:rsidRDefault="002859CF">
                        <w:pPr>
                          <w:pStyle w:val="Eivli"/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682DD623" w14:textId="27CB99BC" w:rsidR="002859CF" w:rsidRPr="00775539" w:rsidRDefault="007A4181">
                        <w:pPr>
                          <w:pStyle w:val="Eivli"/>
                          <w:rPr>
                            <w:rFonts w:ascii="Verdana" w:hAnsi="Verdana"/>
                          </w:rPr>
                        </w:pPr>
                        <w:r w:rsidRPr="0070161B">
                          <w:rPr>
                            <w:rFonts w:ascii="Verdana" w:hAnsi="Verdana"/>
                            <w:lang w:val="en-GB"/>
                          </w:rPr>
                          <w:t xml:space="preserve">  </w:t>
                        </w:r>
                        <w:r w:rsidRPr="00775539">
                          <w:rPr>
                            <w:rFonts w:ascii="Verdana" w:hAnsi="Verdana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882C8B1" wp14:editId="6C59F3E8">
                                  <wp:extent cx="304800" cy="304800"/>
                                  <wp:effectExtent l="0" t="0" r="0" b="0"/>
                                  <wp:docPr id="1" name="AutoShape 1" descr="Opetus- ja kulttuuriministeriÃ¶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4A69505" id="AutoShape 1" o:spid="_x0000_s1026" alt="Opetus- ja kulttuuriministeriÃ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W6b0sCgIAAO4DAAAOAAAA&#10;AAAAAAAAAAAAAC4CAABkcnMvZTJvRG9jLnhtbFBLAQItABQABgAIAAAAIQBMoOks2AAAAAMBAAAP&#10;AAAAAAAAAAAAAAAAAGQEAABkcnMvZG93bnJldi54bWxQSwUGAAAAAAQABADzAAAAaQU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0A37501D" w14:textId="5D30CB97" w:rsidR="002859CF" w:rsidRPr="00775539" w:rsidRDefault="002859CF">
                  <w:pPr>
                    <w:pStyle w:val="Eivli"/>
                    <w:rPr>
                      <w:rFonts w:ascii="Verdana" w:hAnsi="Verdana"/>
                    </w:rPr>
                  </w:pPr>
                </w:p>
              </w:tc>
            </w:tr>
          </w:tbl>
          <w:p w14:paraId="5DAB6C7B" w14:textId="77777777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864" w:type="dxa"/>
          </w:tcPr>
          <w:p w14:paraId="02EB378F" w14:textId="74ADE49E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864" w:type="dxa"/>
          </w:tcPr>
          <w:p w14:paraId="6A05A809" w14:textId="531D8A3A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619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ukannen asettelu"/>
            </w:tblPr>
            <w:tblGrid>
              <w:gridCol w:w="6192"/>
            </w:tblGrid>
            <w:tr w:rsidR="002859CF" w:rsidRPr="0070161B" w14:paraId="48A83011" w14:textId="77777777" w:rsidTr="0054FC56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48309391" w14:textId="7FF108FC" w:rsidR="00D324FC" w:rsidRPr="00775539" w:rsidRDefault="00D324FC">
                  <w:pPr>
                    <w:pStyle w:val="Otsikko"/>
                    <w:rPr>
                      <w:rFonts w:ascii="Verdana" w:hAnsi="Verdana"/>
                      <w:lang w:val="en-US"/>
                    </w:rPr>
                  </w:pPr>
                </w:p>
                <w:p w14:paraId="7E44AD90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03501280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55A5CF62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21997C9E" w14:textId="0292C71D" w:rsidR="002859CF" w:rsidRPr="004F3D26" w:rsidRDefault="004F3D26" w:rsidP="004F3D26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b/>
                      <w:sz w:val="72"/>
                      <w:szCs w:val="72"/>
                      <w:lang w:val="en-GB"/>
                    </w:rPr>
                  </w:pPr>
                  <w:r w:rsidRPr="004F3D26"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>Experiences from culture</w:t>
                  </w:r>
                  <w:r w:rsidR="00D66EB4" w:rsidRPr="004F3D26"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>!</w:t>
                  </w:r>
                  <w:r>
                    <w:rPr>
                      <w:rFonts w:ascii="Verdana" w:hAnsi="Verdana"/>
                      <w:b/>
                      <w:sz w:val="72"/>
                      <w:szCs w:val="72"/>
                      <w:lang w:val="en-GB"/>
                    </w:rPr>
                    <w:t xml:space="preserve"> </w:t>
                  </w:r>
                  <w:r w:rsidR="00D66EB4" w:rsidRPr="004F3D26"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 xml:space="preserve">– </w:t>
                  </w:r>
                  <w:r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>F</w:t>
                  </w:r>
                  <w:r w:rsidRPr="004F3D26"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>ree admission with Kaikukortti</w:t>
                  </w:r>
                  <w:r w:rsidR="00D66EB4" w:rsidRPr="004F3D26">
                    <w:rPr>
                      <w:rFonts w:ascii="Verdana" w:hAnsi="Verdana"/>
                      <w:sz w:val="72"/>
                      <w:szCs w:val="72"/>
                      <w:lang w:val="en-GB"/>
                    </w:rPr>
                    <w:t xml:space="preserve"> </w:t>
                  </w:r>
                </w:p>
              </w:tc>
            </w:tr>
            <w:tr w:rsidR="002859CF" w:rsidRPr="0070161B" w14:paraId="5A39BBE3" w14:textId="77777777" w:rsidTr="0054FC56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3EE5DE0B" w14:textId="157D4849" w:rsidR="009B142F" w:rsidRPr="004F3D26" w:rsidRDefault="000C4926" w:rsidP="00D0059B">
                  <w:pPr>
                    <w:spacing w:line="240" w:lineRule="auto"/>
                    <w:rPr>
                      <w:rFonts w:ascii="Verdana" w:hAnsi="Verdana"/>
                      <w:lang w:val="en-GB"/>
                    </w:rPr>
                  </w:pPr>
                  <w:r w:rsidRPr="00775539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58241" behindDoc="0" locked="0" layoutInCell="1" allowOverlap="1" wp14:anchorId="771A16B4" wp14:editId="7083E2F3">
                        <wp:simplePos x="0" y="0"/>
                        <wp:positionH relativeFrom="column">
                          <wp:posOffset>140970</wp:posOffset>
                        </wp:positionH>
                        <wp:positionV relativeFrom="paragraph">
                          <wp:posOffset>-889000</wp:posOffset>
                        </wp:positionV>
                        <wp:extent cx="3804920" cy="977265"/>
                        <wp:effectExtent l="0" t="0" r="5080" b="0"/>
                        <wp:wrapSquare wrapText="bothSides"/>
                        <wp:docPr id="1094273238" name="picture" descr="The logo of Kaikukort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4920" cy="977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DB54892" w14:textId="1C8E2DBC" w:rsidR="009B142F" w:rsidRPr="004F3D26" w:rsidRDefault="009B142F" w:rsidP="009B142F">
                  <w:pPr>
                    <w:spacing w:line="240" w:lineRule="auto"/>
                    <w:rPr>
                      <w:rFonts w:ascii="Verdana" w:hAnsi="Verdana"/>
                      <w:lang w:val="en-GB"/>
                    </w:rPr>
                  </w:pPr>
                </w:p>
                <w:p w14:paraId="01ED089A" w14:textId="1FD1CF2A" w:rsidR="00FF2405" w:rsidRPr="004F3D26" w:rsidRDefault="00FF2405" w:rsidP="00FF2405">
                  <w:pPr>
                    <w:spacing w:line="240" w:lineRule="auto"/>
                    <w:rPr>
                      <w:rFonts w:ascii="Verdana" w:hAnsi="Verdana"/>
                      <w:lang w:val="en-GB"/>
                    </w:rPr>
                  </w:pPr>
                  <w:r w:rsidRPr="004F3D26">
                    <w:rPr>
                      <w:rFonts w:ascii="Verdana" w:hAnsi="Verdana"/>
                      <w:lang w:val="en-GB"/>
                    </w:rPr>
                    <w:t> </w:t>
                  </w:r>
                </w:p>
                <w:p w14:paraId="0D0B940D" w14:textId="77777777" w:rsidR="002859CF" w:rsidRPr="004F3D26" w:rsidRDefault="002859CF">
                  <w:pPr>
                    <w:pStyle w:val="Eivli"/>
                    <w:jc w:val="center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2859CF" w:rsidRPr="0070161B" w14:paraId="7ED1FA76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3AD8A8A" w14:textId="1574BFCD" w:rsidR="0008758D" w:rsidRPr="004F3D26" w:rsidRDefault="0054FC56" w:rsidP="0054FC56">
                  <w:pPr>
                    <w:spacing w:line="240" w:lineRule="auto"/>
                    <w:rPr>
                      <w:rFonts w:ascii="Verdana" w:hAnsi="Verdana"/>
                      <w:lang w:val="en-GB"/>
                    </w:rPr>
                  </w:pPr>
                  <w:r w:rsidRPr="004F3D26">
                    <w:rPr>
                      <w:rFonts w:ascii="Verdana" w:hAnsi="Verdana"/>
                      <w:lang w:val="en-GB"/>
                    </w:rPr>
                    <w:t> </w:t>
                  </w:r>
                </w:p>
                <w:p w14:paraId="26FBE172" w14:textId="4762C4B1" w:rsidR="002859CF" w:rsidRPr="004F3D26" w:rsidRDefault="002859CF" w:rsidP="00EF0B99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0E27B00A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0061E4C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44EAFD9C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B94D5A5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3DEEC669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656B9AB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45FB0818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49F31CB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53128261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2486C05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4101652C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B99056E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1299C43A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DDBEF00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3461D779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CF2D8B6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0FB78278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1FC39945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0562CB0E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4CE0A41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62EBF3C5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D98A12B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2946DB82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5997CC1D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110FFD37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B699379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3FE9F23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1F72F646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08CE6F91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1CDCEAD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6BB9E253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23DE523C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52E56223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7547A01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5043CB0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7459315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6537F28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DFB9E20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  <w:tr w:rsidR="00B1433F" w:rsidRPr="0070161B" w14:paraId="70DF9E56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4E871BC" w14:textId="77777777" w:rsidR="00B1433F" w:rsidRPr="004F3D26" w:rsidRDefault="00B1433F">
                  <w:pPr>
                    <w:pStyle w:val="Organisaatio-"/>
                    <w:rPr>
                      <w:rFonts w:ascii="Verdana" w:hAnsi="Verdana"/>
                      <w:lang w:val="en-GB"/>
                    </w:rPr>
                  </w:pPr>
                </w:p>
              </w:tc>
            </w:tr>
          </w:tbl>
          <w:p w14:paraId="144A5D23" w14:textId="77777777" w:rsidR="002859CF" w:rsidRPr="004F3D26" w:rsidRDefault="002859CF">
            <w:pPr>
              <w:pStyle w:val="Eivli"/>
              <w:rPr>
                <w:rFonts w:ascii="Verdana" w:hAnsi="Verdana"/>
                <w:lang w:val="en-GB"/>
              </w:rPr>
            </w:pPr>
          </w:p>
        </w:tc>
      </w:tr>
    </w:tbl>
    <w:p w14:paraId="738610EB" w14:textId="0F18FF8E" w:rsidR="002859CF" w:rsidRPr="004F3D26" w:rsidRDefault="00074893" w:rsidP="00FC4F2C">
      <w:pPr>
        <w:pStyle w:val="Eivli"/>
        <w:tabs>
          <w:tab w:val="left" w:pos="4320"/>
        </w:tabs>
        <w:rPr>
          <w:rFonts w:ascii="Verdana" w:hAnsi="Verdana"/>
          <w:lang w:val="en-GB"/>
        </w:rPr>
      </w:pPr>
      <w:r w:rsidRPr="00775539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4984966B" wp14:editId="5FEE7DFA">
            <wp:simplePos x="0" y="0"/>
            <wp:positionH relativeFrom="column">
              <wp:posOffset>5167630</wp:posOffset>
            </wp:positionH>
            <wp:positionV relativeFrom="paragraph">
              <wp:posOffset>-6720205</wp:posOffset>
            </wp:positionV>
            <wp:extent cx="3857625" cy="3503930"/>
            <wp:effectExtent l="0" t="0" r="9525" b="1270"/>
            <wp:wrapNone/>
            <wp:docPr id="1382525341" name="picture" descr="/var/folders/14/m1n_pnjs7jz7z_8rc_c2fsrc0000gr/T/com.microsoft.Word/Content.MSO/FAFD45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F2C">
        <w:rPr>
          <w:rFonts w:ascii="Verdana" w:hAnsi="Verdana"/>
          <w:lang w:val="en-GB"/>
        </w:rPr>
        <w:tab/>
      </w:r>
    </w:p>
    <w:tbl>
      <w:tblPr>
        <w:tblW w:w="29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irjasen kahden sisäsivun asettelu"/>
      </w:tblPr>
      <w:tblGrid>
        <w:gridCol w:w="6192"/>
        <w:gridCol w:w="864"/>
        <w:gridCol w:w="864"/>
        <w:gridCol w:w="6192"/>
        <w:gridCol w:w="3456"/>
        <w:gridCol w:w="6192"/>
        <w:gridCol w:w="6192"/>
      </w:tblGrid>
      <w:tr w:rsidR="003D7274" w:rsidRPr="0070161B" w14:paraId="2FEADD11" w14:textId="703D65D2" w:rsidTr="02BA6067">
        <w:trPr>
          <w:trHeight w:hRule="exact" w:val="9792"/>
        </w:trPr>
        <w:tc>
          <w:tcPr>
            <w:tcW w:w="6192" w:type="dxa"/>
          </w:tcPr>
          <w:p w14:paraId="002D56D5" w14:textId="7FF37885" w:rsidR="003D7274" w:rsidRPr="004F3D26" w:rsidRDefault="004F3D26" w:rsidP="00074EDB">
            <w:pPr>
              <w:pStyle w:val="Otsikko2"/>
              <w:spacing w:before="0"/>
              <w:rPr>
                <w:rFonts w:ascii="Verdana" w:hAnsi="Verdana" w:cs="Arial"/>
                <w:color w:val="FF0000"/>
                <w:sz w:val="26"/>
                <w:szCs w:val="26"/>
                <w:lang w:val="en-GB"/>
              </w:rPr>
            </w:pPr>
            <w:r w:rsidRPr="004F3D26">
              <w:rPr>
                <w:rFonts w:ascii="Verdana" w:hAnsi="Verdana" w:cs="Arial"/>
                <w:color w:val="FF0000"/>
                <w:sz w:val="26"/>
                <w:szCs w:val="26"/>
                <w:lang w:val="en-GB"/>
              </w:rPr>
              <w:lastRenderedPageBreak/>
              <w:t>What is</w:t>
            </w:r>
            <w:r w:rsidR="00CE20C7" w:rsidRPr="004F3D26">
              <w:rPr>
                <w:rFonts w:ascii="Verdana" w:hAnsi="Verdana" w:cs="Arial"/>
                <w:color w:val="FF0000"/>
                <w:sz w:val="26"/>
                <w:szCs w:val="26"/>
                <w:lang w:val="en-GB"/>
              </w:rPr>
              <w:t xml:space="preserve"> Kaikukortti</w:t>
            </w:r>
            <w:r w:rsidR="003D7274" w:rsidRPr="004F3D26">
              <w:rPr>
                <w:rFonts w:ascii="Verdana" w:hAnsi="Verdana" w:cs="Arial"/>
                <w:color w:val="FF0000"/>
                <w:sz w:val="26"/>
                <w:szCs w:val="26"/>
                <w:lang w:val="en-GB"/>
              </w:rPr>
              <w:t>?</w:t>
            </w:r>
          </w:p>
          <w:p w14:paraId="59F7DF27" w14:textId="5D02F5C1" w:rsidR="00900493" w:rsidRPr="004F3D26" w:rsidRDefault="004F3D26" w:rsidP="009E243F">
            <w:pPr>
              <w:spacing w:line="259" w:lineRule="auto"/>
              <w:rPr>
                <w:rFonts w:ascii="Verdana" w:hAnsi="Verdana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i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8F8C5E" wp14:editId="708F291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782320</wp:posOffset>
                      </wp:positionV>
                      <wp:extent cx="3962400" cy="904875"/>
                      <wp:effectExtent l="19050" t="190500" r="19050" b="28575"/>
                      <wp:wrapNone/>
                      <wp:docPr id="9" name="Puhekupla: Suorakulmio, kulmat pyöristet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904875"/>
                              </a:xfrm>
                              <a:prstGeom prst="wedgeRoundRectCallout">
                                <a:avLst>
                                  <a:gd name="adj1" fmla="val 43999"/>
                                  <a:gd name="adj2" fmla="val -66670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5FD6D" w14:textId="6940C7F5" w:rsidR="009E243F" w:rsidRPr="001D0DDA" w:rsidRDefault="009E243F" w:rsidP="009E243F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”Kaikukortti </w:t>
                                  </w:r>
                                  <w:r w:rsidR="004F3D26"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made it possible for me to come to Kuhmo to listen to chamber music</w:t>
                                  </w:r>
                                  <w:r w:rsid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in the first place</w:t>
                                  </w:r>
                                  <w:r w:rsidR="004F3D26"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. –</w:t>
                                  </w:r>
                                  <w:r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r w:rsidR="004F3D26"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Visiting </w:t>
                                  </w:r>
                                  <w:r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Kuhmo </w:t>
                                  </w:r>
                                  <w:r w:rsidR="004F3D26"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was the high point of this summer</w:t>
                                  </w:r>
                                  <w:r w:rsidRPr="005F0A28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.”</w:t>
                                  </w:r>
                                  <w:r w:rsidRPr="005F0A28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r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(Kaikukort</w:t>
                                  </w:r>
                                  <w:r w:rsidR="005F0A28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ti user </w:t>
                                  </w:r>
                                  <w:r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2016</w:t>
                                  </w:r>
                                  <w:r w:rsidR="006D5FAF"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F8C5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Puhekupla: Suorakulmio, kulmat pyöristettu 9" o:spid="_x0000_s1026" type="#_x0000_t62" style="position:absolute;margin-left:1.15pt;margin-top:61.6pt;width:312pt;height:7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" adj="20304,-3601" filled="f" strokecolor="red" strokeweight="2.25pt">
                      <v:textbox>
                        <w:txbxContent>
                          <w:p w14:paraId="1815FD6D" w14:textId="6940C7F5" w:rsidR="009E243F" w:rsidRPr="001D0DDA" w:rsidRDefault="009E243F" w:rsidP="009E243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”Kaikukortti </w:t>
                            </w:r>
                            <w:r w:rsidR="004F3D26"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made it possible for me to come to Kuhmo to listen to chamber music</w:t>
                            </w:r>
                            <w:r w:rsid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in the first place</w:t>
                            </w:r>
                            <w:r w:rsidR="004F3D26"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. –</w:t>
                            </w:r>
                            <w:r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4F3D26"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Visiting </w:t>
                            </w:r>
                            <w:r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Kuhmo </w:t>
                            </w:r>
                            <w:r w:rsidR="004F3D26"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was the high point of this summer</w:t>
                            </w:r>
                            <w:r w:rsidRPr="005F0A28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.”</w:t>
                            </w:r>
                            <w:r w:rsidRPr="005F0A28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(Kaikukort</w:t>
                            </w:r>
                            <w:r w:rsidR="005F0A28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ti user </w:t>
                            </w:r>
                            <w:r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2016</w:t>
                            </w:r>
                            <w:r w:rsidR="006D5FAF"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D26">
              <w:rPr>
                <w:rFonts w:ascii="Verdana" w:hAnsi="Verdana" w:cs="Arial"/>
                <w:color w:val="auto"/>
                <w:sz w:val="22"/>
                <w:szCs w:val="22"/>
                <w:lang w:val="en-GB"/>
              </w:rPr>
              <w:t>The Kaikukortti card can be used to get free tickets to, for example, festivals, concerts, dance performances or the theatre or to pay for adult education centre courses.</w:t>
            </w:r>
            <w:r w:rsidR="00E4569D" w:rsidRPr="004F3D26">
              <w:rPr>
                <w:rFonts w:ascii="Verdana" w:hAnsi="Verdana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2D9960F4" w14:textId="4F9CB700" w:rsidR="009C57F8" w:rsidRPr="004F3D26" w:rsidRDefault="009C57F8" w:rsidP="009E243F">
            <w:pPr>
              <w:spacing w:line="259" w:lineRule="auto"/>
              <w:rPr>
                <w:lang w:val="en-GB"/>
              </w:rPr>
            </w:pPr>
          </w:p>
          <w:p w14:paraId="378E9A65" w14:textId="74C5DB32" w:rsidR="009C57F8" w:rsidRPr="004F3D26" w:rsidRDefault="009C57F8" w:rsidP="009E243F">
            <w:pPr>
              <w:spacing w:line="259" w:lineRule="auto"/>
              <w:rPr>
                <w:lang w:val="en-GB"/>
              </w:rPr>
            </w:pPr>
          </w:p>
          <w:p w14:paraId="65770A71" w14:textId="3E1F3DF6" w:rsidR="009C57F8" w:rsidRPr="004F3D26" w:rsidRDefault="009C57F8" w:rsidP="009E243F">
            <w:pPr>
              <w:spacing w:line="259" w:lineRule="auto"/>
              <w:rPr>
                <w:lang w:val="en-GB"/>
              </w:rPr>
            </w:pPr>
          </w:p>
          <w:tbl>
            <w:tblPr>
              <w:tblpPr w:leftFromText="141" w:rightFromText="141" w:vertAnchor="text" w:horzAnchor="margin" w:tblpY="-119"/>
              <w:tblOverlap w:val="never"/>
              <w:tblW w:w="11996" w:type="dxa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Kuva, jossa on kohteen kuvaus"/>
            </w:tblPr>
            <w:tblGrid>
              <w:gridCol w:w="6804"/>
              <w:gridCol w:w="5192"/>
            </w:tblGrid>
            <w:tr w:rsidR="00F90FF7" w:rsidRPr="004B5809" w14:paraId="6B7CC46E" w14:textId="77777777" w:rsidTr="00F90FF7">
              <w:trPr>
                <w:trHeight w:val="71"/>
              </w:trPr>
              <w:tc>
                <w:tcPr>
                  <w:tcW w:w="6804" w:type="dxa"/>
                </w:tcPr>
                <w:p w14:paraId="2886AFA2" w14:textId="7201B98C" w:rsidR="00F90FF7" w:rsidRPr="005F0A28" w:rsidRDefault="0036393F" w:rsidP="0036393F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</w:pPr>
                  <w:r w:rsidRPr="004F3D26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br/>
                  </w:r>
                  <w:r w:rsidR="005F0A28" w:rsidRPr="005F0A28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t>For whom?</w:t>
                  </w:r>
                </w:p>
                <w:p w14:paraId="6B24553B" w14:textId="77777777" w:rsidR="005F0A28" w:rsidRDefault="005F0A28" w:rsidP="00E20AE1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5F0A28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One is eligible for Kaikukortti, they are a client of an</w:t>
                  </w:r>
                </w:p>
                <w:p w14:paraId="124F9FEC" w14:textId="77777777" w:rsidR="005F0A28" w:rsidRDefault="005F0A28" w:rsidP="00E20AE1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5F0A28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social service or healthcare actor that is a member of</w:t>
                  </w:r>
                </w:p>
                <w:p w14:paraId="325E27CA" w14:textId="12012DFE" w:rsidR="004B5809" w:rsidRDefault="005F0A28" w:rsidP="004B5809">
                  <w:pPr>
                    <w:pStyle w:val="Otsikko2"/>
                    <w:shd w:val="clear" w:color="auto" w:fill="FFFFFF"/>
                    <w:spacing w:before="0" w:after="360"/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5F0A28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the Kaikukortti network</w:t>
                  </w:r>
                  <w:r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. Kaikukortti is meant for young people, adults and families who </w:t>
                  </w:r>
                  <w:r w:rsidRPr="005F0A28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cannot afford tickets or courses due to financial constraints</w:t>
                  </w:r>
                  <w:r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.</w:t>
                  </w:r>
                </w:p>
                <w:p w14:paraId="6D9B4FE9" w14:textId="77777777" w:rsidR="00E35DA5" w:rsidRDefault="00BB4EC4" w:rsidP="004B5809">
                  <w:pPr>
                    <w:pStyle w:val="Otsikko2"/>
                    <w:shd w:val="clear" w:color="auto" w:fill="FFFFFF"/>
                    <w:spacing w:before="0" w:after="360"/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5157C4">
                    <w:rPr>
                      <w:rFonts w:ascii="Verdana" w:hAnsi="Verdana" w:cs="Arial"/>
                      <w:b w:val="0"/>
                      <w:bCs w:val="0"/>
                      <w:i/>
                      <w:noProof/>
                      <w:color w:val="auto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2C88AF91" wp14:editId="151C082E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837565</wp:posOffset>
                            </wp:positionV>
                            <wp:extent cx="4057650" cy="1571625"/>
                            <wp:effectExtent l="19050" t="190500" r="57150" b="28575"/>
                            <wp:wrapNone/>
                            <wp:docPr id="7" name="Puhekupla: Suorakulmio, kulmat pyöristettu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57650" cy="1571625"/>
                                    </a:xfrm>
                                    <a:prstGeom prst="wedgeRoundRectCallout">
                                      <a:avLst>
                                        <a:gd name="adj1" fmla="val 47254"/>
                                        <a:gd name="adj2" fmla="val -59022"/>
                                        <a:gd name="adj3" fmla="val 16667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C681F0" w14:textId="275E4D88" w:rsidR="00F90FF7" w:rsidRPr="0070161B" w:rsidRDefault="00F90FF7" w:rsidP="00F90FF7">
                                        <w:pPr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</w:pPr>
                                        <w:r w:rsidRPr="004B5809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”</w:t>
                                        </w:r>
                                        <w:r w:rsidR="004B5809" w:rsidRPr="004B5809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It’s cool, that for once I can give something without any conditions.</w:t>
                                        </w:r>
                                        <w:r w:rsidRPr="004B5809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”</w:t>
                                        </w:r>
                                        <w:r w:rsidRPr="004B5809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Pr="0070161B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(</w:t>
                                        </w:r>
                                        <w:r w:rsidR="00512E3E" w:rsidRPr="0070161B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Member of Kaikukortti network, social sector</w:t>
                                        </w:r>
                                        <w:r w:rsidR="00C50ECE" w:rsidRPr="0070161B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,</w:t>
                                        </w:r>
                                        <w:r w:rsidRPr="0070161B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 xml:space="preserve"> 2015)</w:t>
                                        </w:r>
                                      </w:p>
                                      <w:p w14:paraId="02739E25" w14:textId="2C648565" w:rsidR="00F90FF7" w:rsidRPr="001D0DDA" w:rsidRDefault="00F90FF7" w:rsidP="00F90FF7">
                                        <w:pPr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”</w:t>
                                        </w:r>
                                        <w:r w:rsidR="00512E3E" w:rsidRP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 xml:space="preserve">I think Kaikukortti is a possibility for our organisation to </w:t>
                                        </w:r>
                                        <w:r w:rsidR="00E07AE0" w:rsidRP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reach out for new audience and to cr</w:t>
                                        </w:r>
                                        <w:r w:rsid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eate positive and accessible imag</w:t>
                                        </w:r>
                                        <w:r w:rsidR="00C50ECE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e</w:t>
                                        </w:r>
                                        <w:r w:rsid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.</w:t>
                                        </w:r>
                                        <w:r w:rsidRPr="00E07AE0">
                                          <w:rPr>
                                            <w:rFonts w:ascii="Verdana" w:hAnsi="Verdana"/>
                                            <w:i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>”</w:t>
                                        </w:r>
                                        <w:r w:rsidRPr="00E07AE0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Pr="001D0DDA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(</w:t>
                                        </w:r>
                                        <w:r w:rsidR="00C50ECE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Member of Kaikukortti network, culture sector,</w:t>
                                        </w:r>
                                        <w:r w:rsidRPr="001D0DDA">
                                          <w:rPr>
                                            <w:rFonts w:ascii="Verdana" w:hAnsi="Verdana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 xml:space="preserve"> 2016)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88AF91" id="Puhekupla: Suorakulmio, kulmat pyöristettu 7" o:spid="_x0000_s1027" type="#_x0000_t62" style="position:absolute;margin-left:-3.35pt;margin-top:65.95pt;width:319.5pt;height:123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" adj="21007,-1949" filled="f" strokecolor="red" strokeweight="2.25pt">
                            <v:textbox>
                              <w:txbxContent>
                                <w:p w14:paraId="48C681F0" w14:textId="275E4D88" w:rsidR="00F90FF7" w:rsidRPr="0070161B" w:rsidRDefault="00F90FF7" w:rsidP="00F90FF7">
                                  <w:pPr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</w:pPr>
                                  <w:r w:rsidRPr="004B5809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”</w:t>
                                  </w:r>
                                  <w:r w:rsidR="004B5809" w:rsidRPr="004B5809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It’s cool, that for once I can give something without any conditions.</w:t>
                                  </w:r>
                                  <w:r w:rsidRPr="004B5809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”</w:t>
                                  </w:r>
                                  <w:r w:rsidRPr="004B5809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r w:rsidRPr="0070161B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(</w:t>
                                  </w:r>
                                  <w:r w:rsidR="00512E3E" w:rsidRPr="0070161B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Member of Kaikukortti network, social sector</w:t>
                                  </w:r>
                                  <w:r w:rsidR="00C50ECE" w:rsidRPr="0070161B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,</w:t>
                                  </w:r>
                                  <w:r w:rsidRPr="0070161B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2015)</w:t>
                                  </w:r>
                                </w:p>
                                <w:p w14:paraId="02739E25" w14:textId="2C648565" w:rsidR="00F90FF7" w:rsidRPr="001D0DDA" w:rsidRDefault="00F90FF7" w:rsidP="00F90FF7">
                                  <w:pPr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”</w:t>
                                  </w:r>
                                  <w:r w:rsidR="00512E3E" w:rsidRP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I think Kaikukortti is a possibility for our organisation to </w:t>
                                  </w:r>
                                  <w:r w:rsidR="00E07AE0" w:rsidRP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reach out for new audience and to cr</w:t>
                                  </w:r>
                                  <w:r w:rsid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eate positive and accessible imag</w:t>
                                  </w:r>
                                  <w:r w:rsidR="00C50ECE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e</w:t>
                                  </w:r>
                                  <w:r w:rsid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.</w:t>
                                  </w:r>
                                  <w:r w:rsidRPr="00E07AE0">
                                    <w:rPr>
                                      <w:rFonts w:ascii="Verdana" w:hAnsi="Verdan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>”</w:t>
                                  </w:r>
                                  <w:r w:rsidRPr="00E07AE0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r w:rsidRPr="001D0DDA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C50ECE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Member of Kaikukortti network, culture sector,</w:t>
                                  </w:r>
                                  <w:r w:rsidRPr="001D0DDA">
                                    <w:rPr>
                                      <w:rFonts w:ascii="Verdana" w:hAnsi="Verdan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2016)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6393F" w:rsidRPr="0070161B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br/>
                  </w:r>
                  <w:r w:rsidR="005F0A28" w:rsidRPr="00A63ED1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t xml:space="preserve">Why </w:t>
                  </w:r>
                  <w:r w:rsidR="00F90FF7" w:rsidRPr="00A63ED1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t>Kaikukortti?</w:t>
                  </w:r>
                  <w:r w:rsidR="005157C4" w:rsidRPr="00A63ED1"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  <w:br/>
                  </w:r>
                  <w:r w:rsidR="00DA2F16"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Culture is </w:t>
                  </w:r>
                  <w:r w:rsidR="00E35DA5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the</w:t>
                  </w:r>
                  <w:r w:rsidR="00DA2F16"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 basic right of </w:t>
                  </w:r>
                  <w:r w:rsidR="00E35DA5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everyone</w:t>
                  </w:r>
                  <w:r w:rsidR="00DA2F16"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, also </w:t>
                  </w:r>
                  <w:r w:rsidR="00E35DA5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of </w:t>
                  </w:r>
                  <w:r w:rsidR="00DA2F16"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people</w:t>
                  </w:r>
                </w:p>
                <w:p w14:paraId="4AF7C5C1" w14:textId="6017448D" w:rsidR="00F90FF7" w:rsidRPr="004B5809" w:rsidRDefault="00DA2F16" w:rsidP="004B5809">
                  <w:pPr>
                    <w:pStyle w:val="Otsikko2"/>
                    <w:shd w:val="clear" w:color="auto" w:fill="FFFFFF"/>
                    <w:spacing w:before="0" w:after="360"/>
                    <w:rPr>
                      <w:rFonts w:ascii="Verdana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who</w:t>
                  </w:r>
                  <w:r w:rsidR="00E35DA5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 xml:space="preserve"> </w:t>
                  </w:r>
                  <w:r w:rsidR="004B5809" w:rsidRPr="004B5809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have low incom</w:t>
                  </w:r>
                  <w:r w:rsidR="00E35DA5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  <w:lang w:val="en-GB"/>
                    </w:rPr>
                    <w:t>e.</w:t>
                  </w:r>
                </w:p>
                <w:p w14:paraId="1E6A517C" w14:textId="39A3296C" w:rsidR="00F90FF7" w:rsidRPr="004B5809" w:rsidRDefault="00F90FF7" w:rsidP="00F90FF7">
                  <w:pPr>
                    <w:rPr>
                      <w:rFonts w:ascii="Verdana" w:hAnsi="Verdana" w:cs="Arial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5192" w:type="dxa"/>
                </w:tcPr>
                <w:p w14:paraId="6FC4C9C0" w14:textId="77777777" w:rsidR="00F90FF7" w:rsidRPr="004B5809" w:rsidRDefault="00F90FF7" w:rsidP="00F90FF7">
                  <w:pPr>
                    <w:pStyle w:val="Otsikko2"/>
                    <w:shd w:val="clear" w:color="auto" w:fill="FFFFFF"/>
                    <w:spacing w:before="0"/>
                    <w:rPr>
                      <w:rFonts w:ascii="Verdana" w:hAnsi="Verdana" w:cs="Arial"/>
                      <w:color w:val="FF0000"/>
                      <w:sz w:val="26"/>
                      <w:szCs w:val="26"/>
                      <w:lang w:val="en-GB"/>
                    </w:rPr>
                  </w:pPr>
                </w:p>
              </w:tc>
            </w:tr>
          </w:tbl>
          <w:p w14:paraId="7EBB147C" w14:textId="6B417A12" w:rsidR="003D7274" w:rsidRPr="004B5809" w:rsidRDefault="00BB4EC4" w:rsidP="00263157">
            <w:pPr>
              <w:rPr>
                <w:rFonts w:ascii="Verdana" w:hAnsi="Verdana"/>
                <w:lang w:val="en-GB"/>
              </w:rPr>
            </w:pPr>
            <w:r w:rsidRPr="009262C4">
              <w:rPr>
                <w:rFonts w:ascii="Verdana" w:hAnsi="Verdana" w:cs="Arial"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58245" behindDoc="1" locked="0" layoutInCell="1" allowOverlap="1" wp14:anchorId="47CD7FB1" wp14:editId="209D65A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3867150</wp:posOffset>
                  </wp:positionV>
                  <wp:extent cx="819150" cy="817119"/>
                  <wp:effectExtent l="0" t="0" r="0" b="2540"/>
                  <wp:wrapNone/>
                  <wp:docPr id="12" name="Kuva 12" descr="Best practice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of the Best practi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93F" w:rsidRPr="009262C4">
              <w:rPr>
                <w:rFonts w:ascii="Verdana" w:hAnsi="Verdana" w:cs="Arial"/>
                <w:i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76282CB" wp14:editId="4C64DCC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3794125</wp:posOffset>
                      </wp:positionV>
                      <wp:extent cx="3028950" cy="914400"/>
                      <wp:effectExtent l="209550" t="19050" r="19050" b="57150"/>
                      <wp:wrapNone/>
                      <wp:docPr id="2" name="Puhekupla: Suorakulmio, kulmat pyöristet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914400"/>
                              </a:xfrm>
                              <a:prstGeom prst="wedgeRoundRectCallout">
                                <a:avLst>
                                  <a:gd name="adj1" fmla="val -54878"/>
                                  <a:gd name="adj2" fmla="val 48040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FE823" w14:textId="24BC669E" w:rsidR="0036393F" w:rsidRPr="00BB4EC4" w:rsidRDefault="0036393F" w:rsidP="0036393F">
                                  <w:pPr>
                                    <w:rPr>
                                      <w:iCs/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BB4EC4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>Kaikukortti</w:t>
                                  </w:r>
                                  <w:r w:rsidR="00107839" w:rsidRPr="00BB4EC4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BB4EC4" w:rsidRPr="00BB4EC4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won the ”Good practice” </w:t>
                                  </w:r>
                                  <w:r w:rsidR="0092456A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>award</w:t>
                                  </w:r>
                                  <w:bookmarkStart w:id="0" w:name="_GoBack"/>
                                  <w:bookmarkEnd w:id="0"/>
                                  <w:r w:rsidR="00BB4EC4" w:rsidRPr="00BB4EC4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2018 of Talentia Union of Professional Social Workers</w:t>
                                  </w:r>
                                  <w:r w:rsidRPr="00BB4EC4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GB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82CB" id="Puhekupla: Suorakulmio, kulmat pyöristettu 2" o:spid="_x0000_s1028" type="#_x0000_t62" style="position:absolute;margin-left:78.4pt;margin-top:298.75pt;width:238.5pt;height:1in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" adj="-1054,21177" filled="f" strokecolor="red" strokeweight="2.25pt">
                      <v:textbox>
                        <w:txbxContent>
                          <w:p w14:paraId="0B0FE823" w14:textId="24BC669E" w:rsidR="0036393F" w:rsidRPr="00BB4EC4" w:rsidRDefault="0036393F" w:rsidP="0036393F">
                            <w:pPr>
                              <w:rPr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r w:rsidRPr="00BB4EC4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Kaikukortti</w:t>
                            </w:r>
                            <w:r w:rsidR="00107839" w:rsidRPr="00BB4EC4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BB4EC4" w:rsidRPr="00BB4EC4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won the ”Good practice” </w:t>
                            </w:r>
                            <w:r w:rsidR="0092456A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award</w:t>
                            </w:r>
                            <w:bookmarkStart w:id="1" w:name="_GoBack"/>
                            <w:bookmarkEnd w:id="1"/>
                            <w:r w:rsidR="00BB4EC4" w:rsidRPr="00BB4EC4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2018 of Talentia Union of Professional Social Workers</w:t>
                            </w:r>
                            <w:r w:rsidRPr="00BB4EC4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</w:tcPr>
          <w:p w14:paraId="6927858A" w14:textId="5A12B669" w:rsidR="003D7274" w:rsidRPr="004B5809" w:rsidRDefault="003D7274">
            <w:pPr>
              <w:pStyle w:val="Eivli"/>
              <w:rPr>
                <w:rFonts w:ascii="Verdana" w:hAnsi="Verdana"/>
                <w:lang w:val="en-GB"/>
              </w:rPr>
            </w:pPr>
          </w:p>
        </w:tc>
        <w:tc>
          <w:tcPr>
            <w:tcW w:w="864" w:type="dxa"/>
          </w:tcPr>
          <w:p w14:paraId="7473A332" w14:textId="38D01FCB" w:rsidR="003D7274" w:rsidRPr="004B5809" w:rsidRDefault="003D7274">
            <w:pPr>
              <w:pStyle w:val="Eivli"/>
              <w:rPr>
                <w:rFonts w:ascii="Verdana" w:hAnsi="Verdana"/>
                <w:lang w:val="en-GB"/>
              </w:rPr>
            </w:pPr>
          </w:p>
        </w:tc>
        <w:tc>
          <w:tcPr>
            <w:tcW w:w="6192" w:type="dxa"/>
          </w:tcPr>
          <w:p w14:paraId="068637B9" w14:textId="79D0060A" w:rsidR="003D7274" w:rsidRDefault="005F0A28" w:rsidP="00743657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Cs/>
                <w:color w:val="FF0000"/>
                <w:sz w:val="26"/>
                <w:szCs w:val="26"/>
              </w:rPr>
            </w:pPr>
            <w:r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Where?</w:t>
            </w:r>
          </w:p>
          <w:tbl>
            <w:tblPr>
              <w:tblStyle w:val="TaulukkoRuudukko0"/>
              <w:tblW w:w="6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3552"/>
            </w:tblGrid>
            <w:tr w:rsidR="00BF2F01" w14:paraId="7F3623AE" w14:textId="77777777" w:rsidTr="02BA6067">
              <w:trPr>
                <w:trHeight w:val="2050"/>
              </w:trPr>
              <w:tc>
                <w:tcPr>
                  <w:tcW w:w="2616" w:type="dxa"/>
                </w:tcPr>
                <w:p w14:paraId="7512AF94" w14:textId="778A81CD" w:rsidR="00BF2F01" w:rsidRPr="005F0A28" w:rsidRDefault="00BF2F01" w:rsidP="07BE7DF1">
                  <w:p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  <w:lang w:val="en-GB"/>
                    </w:rPr>
                  </w:pPr>
                  <w:r w:rsidRPr="005F0A2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GB"/>
                    </w:rPr>
                    <w:t xml:space="preserve">Kaikukortti </w:t>
                  </w:r>
                  <w:r w:rsidR="005F0A28" w:rsidRPr="005F0A2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GB"/>
                    </w:rPr>
                    <w:t xml:space="preserve">is in use or in experiment </w:t>
                  </w:r>
                  <w:r w:rsidR="005F0A2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GB"/>
                    </w:rPr>
                    <w:t xml:space="preserve">in </w:t>
                  </w:r>
                  <w:r w:rsidR="008633BD" w:rsidRPr="005F0A28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(</w:t>
                  </w:r>
                  <w:r w:rsidR="005F0A28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situation </w:t>
                  </w:r>
                  <w:r w:rsidR="0043533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14.11</w:t>
                  </w:r>
                  <w:r w:rsidR="008633BD" w:rsidRPr="005F0A28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.2019)</w:t>
                  </w:r>
                </w:p>
                <w:p w14:paraId="68E6B7C0" w14:textId="66E48EBF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Espoo</w:t>
                  </w:r>
                </w:p>
                <w:p w14:paraId="76242BAB" w14:textId="04E18FDD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Kainuu</w:t>
                  </w:r>
                </w:p>
                <w:p w14:paraId="64AC470A" w14:textId="2E66352D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Karkkil</w:t>
                  </w:r>
                  <w:r w:rsidR="005F0A28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a</w:t>
                  </w:r>
                </w:p>
                <w:p w14:paraId="402E37A7" w14:textId="2E8FCB6D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Lappee</w:t>
                  </w:r>
                  <w:r w:rsidR="003B5259"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n</w:t>
                  </w: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ran</w:t>
                  </w:r>
                  <w:r w:rsidR="005F0A28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ta</w:t>
                  </w:r>
                </w:p>
                <w:p w14:paraId="4819E685" w14:textId="6C703E9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Savonlinna</w:t>
                  </w:r>
                </w:p>
                <w:p w14:paraId="5DC9B56E" w14:textId="220EDD1D" w:rsidR="00787AEE" w:rsidRPr="007663A2" w:rsidRDefault="00787AEE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Oulu</w:t>
                  </w:r>
                </w:p>
                <w:p w14:paraId="720FA459" w14:textId="522FD310" w:rsidR="00483F3D" w:rsidRPr="007663A2" w:rsidRDefault="00483F3D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Kemi</w:t>
                  </w:r>
                </w:p>
                <w:p w14:paraId="5D20DD0C" w14:textId="2C2F9A31" w:rsidR="00483F3D" w:rsidRPr="007663A2" w:rsidRDefault="00483F3D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Kempele</w:t>
                  </w:r>
                </w:p>
                <w:p w14:paraId="0977D049" w14:textId="77777777" w:rsidR="00BF2F01" w:rsidRDefault="00483F3D" w:rsidP="00BF2F01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Lohja</w:t>
                  </w:r>
                </w:p>
                <w:p w14:paraId="3C9DEFA3" w14:textId="7146D5FD" w:rsidR="005F0A28" w:rsidRPr="008633BD" w:rsidRDefault="005F0A28" w:rsidP="00BF2F01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Rovaniemi</w:t>
                  </w:r>
                </w:p>
              </w:tc>
              <w:tc>
                <w:tcPr>
                  <w:tcW w:w="3552" w:type="dxa"/>
                </w:tcPr>
                <w:p w14:paraId="4FAC43E6" w14:textId="64EBAD01" w:rsidR="00BF2F01" w:rsidRPr="009262C4" w:rsidRDefault="00BF2F01" w:rsidP="07BE7DF1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Kauniai</w:t>
                  </w:r>
                  <w:r w:rsidR="005F0A28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nen</w:t>
                  </w:r>
                </w:p>
                <w:p w14:paraId="1EB5B6C8" w14:textId="6396A103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Tornio</w:t>
                  </w:r>
                </w:p>
                <w:p w14:paraId="032C4A9D" w14:textId="62CC8E10" w:rsidR="00BF2F01" w:rsidRPr="009262C4" w:rsidRDefault="00BF2F01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Järvilakeu</w:t>
                  </w:r>
                  <w:r w:rsidR="005F0A28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s area </w:t>
                  </w:r>
                  <w:r w:rsidR="00FB7EB9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(Evijärvi, Lappajärvi, Kauhava)</w:t>
                  </w:r>
                </w:p>
                <w:p w14:paraId="5F5190FB" w14:textId="2B5A1244" w:rsidR="006005A6" w:rsidRPr="00F83510" w:rsidRDefault="005F0A28" w:rsidP="07BE7DF1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05F0A28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Central Ostrobothnia</w:t>
                  </w:r>
                  <w:r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and </w:t>
                  </w:r>
                  <w:r w:rsidR="006005A6"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Kruunupyy</w:t>
                  </w:r>
                </w:p>
                <w:p w14:paraId="7A33B712" w14:textId="0F6431F7" w:rsidR="00F83510" w:rsidRPr="005F0A28" w:rsidRDefault="005F0A28" w:rsidP="02BA6067">
                  <w:pPr>
                    <w:spacing w:line="259" w:lineRule="auto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GB"/>
                    </w:rPr>
                  </w:pPr>
                  <w:r w:rsidRPr="005F0A28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 xml:space="preserve">During </w:t>
                  </w:r>
                  <w:r w:rsidR="00263DC6" w:rsidRPr="005F0A28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>2020</w:t>
                  </w:r>
                  <w:r w:rsidR="00131E9B" w:rsidRPr="005F0A28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 xml:space="preserve"> </w:t>
                  </w:r>
                  <w:r w:rsidRPr="005F0A28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>Kaikukortti experiment will start at least in</w:t>
                  </w:r>
                  <w:r w:rsidR="00131E9B" w:rsidRPr="005F0A28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  <w:lang w:val="en-GB"/>
                    </w:rPr>
                    <w:t>:</w:t>
                  </w:r>
                </w:p>
                <w:p w14:paraId="2B92DB74" w14:textId="29309F83" w:rsidR="00263DC6" w:rsidRPr="00263DC6" w:rsidRDefault="00263DC6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bCs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Cs/>
                      <w:iCs/>
                      <w:color w:val="auto"/>
                      <w:sz w:val="21"/>
                      <w:szCs w:val="21"/>
                    </w:rPr>
                    <w:t>Vaasa</w:t>
                  </w:r>
                </w:p>
                <w:p w14:paraId="2F6D2D23" w14:textId="1A63A20D" w:rsidR="00263DC6" w:rsidRPr="00263DC6" w:rsidRDefault="00263DC6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bCs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Cs/>
                      <w:iCs/>
                      <w:color w:val="auto"/>
                      <w:sz w:val="21"/>
                      <w:szCs w:val="21"/>
                    </w:rPr>
                    <w:t>Nivala</w:t>
                  </w:r>
                </w:p>
                <w:p w14:paraId="3C275AE8" w14:textId="3CC77E21" w:rsidR="00131E9B" w:rsidRPr="00435331" w:rsidRDefault="007B2F54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  <w:lang w:val="en-GB"/>
                    </w:rPr>
                  </w:pPr>
                  <w:r w:rsidRPr="0043533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 xml:space="preserve">some municipalities </w:t>
                  </w:r>
                  <w:r w:rsidR="005F0A28" w:rsidRPr="0043533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of Tavastia proper</w:t>
                  </w:r>
                </w:p>
                <w:p w14:paraId="11FF0381" w14:textId="3926B839" w:rsidR="00263DC6" w:rsidRPr="006005A6" w:rsidRDefault="00131E9B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Järvenpää</w:t>
                  </w:r>
                </w:p>
              </w:tc>
            </w:tr>
          </w:tbl>
          <w:p w14:paraId="686E37E9" w14:textId="2F6CEE38" w:rsidR="00F602D4" w:rsidRPr="005F0A28" w:rsidRDefault="005F0A28" w:rsidP="006F5C8A">
            <w:pPr>
              <w:spacing w:before="120" w:line="259" w:lineRule="auto"/>
              <w:rPr>
                <w:rFonts w:ascii="Verdana" w:hAnsi="Verdana" w:cs="Arial"/>
                <w:iCs/>
                <w:color w:val="auto"/>
                <w:lang w:val="en-GB"/>
              </w:rPr>
            </w:pPr>
            <w:r w:rsidRPr="005F0A28">
              <w:rPr>
                <w:rFonts w:ascii="Verdana" w:hAnsi="Verdana" w:cs="Arial"/>
                <w:b/>
                <w:iCs/>
                <w:color w:val="auto"/>
                <w:sz w:val="22"/>
                <w:szCs w:val="22"/>
                <w:lang w:val="en-GB"/>
              </w:rPr>
              <w:t>Kaikukortti kan be used in any Kaikukortti area</w:t>
            </w:r>
            <w:r w:rsidR="006005A6" w:rsidRPr="005F0A28">
              <w:rPr>
                <w:rFonts w:ascii="Verdana" w:hAnsi="Verdana" w:cs="Arial"/>
                <w:b/>
                <w:iCs/>
                <w:color w:val="auto"/>
                <w:sz w:val="22"/>
                <w:szCs w:val="22"/>
                <w:lang w:val="en-GB"/>
              </w:rPr>
              <w:t xml:space="preserve">, </w:t>
            </w:r>
            <w:r w:rsidRPr="005F0A28"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 xml:space="preserve">more information </w:t>
            </w:r>
            <w:r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 xml:space="preserve">on </w:t>
            </w:r>
            <w:hyperlink r:id="rId19" w:history="1">
              <w:r w:rsidR="00485AB3" w:rsidRPr="005D43BE">
                <w:rPr>
                  <w:rFonts w:ascii="Verdana" w:hAnsi="Verdana"/>
                  <w:b/>
                  <w:bCs/>
                  <w:color w:val="0070C0"/>
                  <w:sz w:val="22"/>
                  <w:szCs w:val="22"/>
                  <w:lang w:val="en-GB"/>
                </w:rPr>
                <w:t>www.kaikukortti</w:t>
              </w:r>
            </w:hyperlink>
            <w:r w:rsidR="005D43BE">
              <w:rPr>
                <w:rFonts w:ascii="Verdana" w:hAnsi="Verdana"/>
                <w:b/>
                <w:bCs/>
                <w:color w:val="0070C0"/>
                <w:sz w:val="22"/>
                <w:szCs w:val="22"/>
                <w:lang w:val="en-GB"/>
              </w:rPr>
              <w:t>.fi</w:t>
            </w:r>
            <w:r w:rsidR="005D43BE" w:rsidRPr="005D43BE">
              <w:rPr>
                <w:rFonts w:ascii="Verdana" w:hAnsi="Verdana"/>
                <w:color w:val="auto"/>
                <w:sz w:val="22"/>
                <w:szCs w:val="22"/>
                <w:lang w:val="en-GB"/>
              </w:rPr>
              <w:t>.</w:t>
            </w:r>
            <w:r w:rsidR="001C4A7D" w:rsidRPr="005F0A28"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 xml:space="preserve"> </w:t>
            </w:r>
            <w:r w:rsidRPr="005F0A28"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 xml:space="preserve">The aim is, that Kaikukortti will step by step spread </w:t>
            </w:r>
            <w:r w:rsidRPr="005F0A28">
              <w:rPr>
                <w:rFonts w:ascii="Verdana" w:hAnsi="Verdana" w:cs="Arial"/>
                <w:b/>
                <w:bCs/>
                <w:iCs/>
                <w:color w:val="FF0000"/>
                <w:sz w:val="22"/>
                <w:szCs w:val="22"/>
                <w:lang w:val="en-GB"/>
              </w:rPr>
              <w:t xml:space="preserve">all around Finland </w:t>
            </w:r>
            <w:r w:rsidRPr="005F0A28"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>to areas that are inter</w:t>
            </w:r>
            <w:r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>e</w:t>
            </w:r>
            <w:r w:rsidRPr="005F0A28">
              <w:rPr>
                <w:rFonts w:ascii="Verdana" w:hAnsi="Verdana" w:cs="Arial"/>
                <w:iCs/>
                <w:color w:val="auto"/>
                <w:sz w:val="22"/>
                <w:szCs w:val="22"/>
                <w:lang w:val="en-GB"/>
              </w:rPr>
              <w:t>sted in it.</w:t>
            </w:r>
          </w:p>
          <w:p w14:paraId="06B95B43" w14:textId="5C2EB8DE" w:rsidR="000A64BE" w:rsidRPr="0070161B" w:rsidRDefault="005F0A28" w:rsidP="000A64BE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Cs/>
                <w:color w:val="FF0000"/>
                <w:sz w:val="26"/>
                <w:szCs w:val="26"/>
                <w:lang w:val="en-GB"/>
              </w:rPr>
            </w:pPr>
            <w:r w:rsidRPr="0070161B">
              <w:rPr>
                <w:rFonts w:ascii="Verdana" w:hAnsi="Verdana" w:cs="Arial"/>
                <w:iCs/>
                <w:color w:val="FF0000"/>
                <w:sz w:val="26"/>
                <w:szCs w:val="26"/>
                <w:lang w:val="en-GB"/>
              </w:rPr>
              <w:t>Where is Kaikukortti valid?</w:t>
            </w:r>
          </w:p>
          <w:p w14:paraId="3F5CE1C3" w14:textId="585549D5" w:rsidR="009B5992" w:rsidRPr="005F0A28" w:rsidRDefault="005F0A28" w:rsidP="02BA6067">
            <w:pPr>
              <w:pStyle w:val="Otsikko2"/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5F0A28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  <w:lang w:val="en-GB"/>
              </w:rPr>
              <w:t>We have wonderful cultural services in Kaikukortti network, for example in 2019:</w:t>
            </w:r>
          </w:p>
          <w:tbl>
            <w:tblPr>
              <w:tblStyle w:val="TaulukkoRuudukko0"/>
              <w:tblW w:w="6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3124"/>
            </w:tblGrid>
            <w:tr w:rsidR="00A75043" w:rsidRPr="0070161B" w14:paraId="0ED8BC9D" w14:textId="77777777" w:rsidTr="02BA6067">
              <w:trPr>
                <w:trHeight w:val="3675"/>
              </w:trPr>
              <w:tc>
                <w:tcPr>
                  <w:tcW w:w="3124" w:type="dxa"/>
                </w:tcPr>
                <w:p w14:paraId="137C8EB3" w14:textId="77777777" w:rsidR="00CC5CEF" w:rsidRPr="00A70A61" w:rsidRDefault="00CC5CEF" w:rsidP="00CC5CE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April Jazz</w:t>
                  </w:r>
                </w:p>
                <w:p w14:paraId="2DF484FC" w14:textId="77777777" w:rsidR="0027382A" w:rsidRPr="00A70A61" w:rsidRDefault="0027382A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South Karelian Museum</w:t>
                  </w:r>
                </w:p>
                <w:p w14:paraId="09159D25" w14:textId="3DE93AC5" w:rsidR="00CC5CEF" w:rsidRPr="00A70A61" w:rsidRDefault="3D9C864A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Kajaani </w:t>
                  </w:r>
                  <w:r w:rsidR="00DA3764"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Dance festival</w:t>
                  </w:r>
                </w:p>
                <w:p w14:paraId="0191AA1A" w14:textId="77777777" w:rsidR="00F377E0" w:rsidRPr="00A70A61" w:rsidRDefault="00F377E0" w:rsidP="00CC5CE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  <w:lang w:val="en-GB"/>
                    </w:rPr>
                    <w:t>The Adult Education Centre of Kauniainen</w:t>
                  </w:r>
                </w:p>
                <w:p w14:paraId="4C395414" w14:textId="77777777" w:rsidR="00F328F0" w:rsidRPr="00A70A61" w:rsidRDefault="00F328F0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Kaustinen Chamber Music Week</w:t>
                  </w:r>
                </w:p>
                <w:p w14:paraId="2524BDBC" w14:textId="42A8EE88" w:rsidR="0029477A" w:rsidRPr="00A70A61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Kemi</w:t>
                  </w:r>
                  <w:r w:rsidR="0020050C" w:rsidRPr="00A70A6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City Orchestra</w:t>
                  </w:r>
                </w:p>
                <w:p w14:paraId="2C8E672B" w14:textId="2E5063F9" w:rsidR="005418AF" w:rsidRPr="00A70A61" w:rsidRDefault="005418AF" w:rsidP="005418A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 xml:space="preserve">Kino Iglu </w:t>
                  </w:r>
                  <w:r w:rsidR="0020050C"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in Karkkila</w:t>
                  </w:r>
                </w:p>
                <w:p w14:paraId="465AD891" w14:textId="03F0BF21" w:rsidR="0029477A" w:rsidRPr="00A70A61" w:rsidRDefault="00380B56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000000" w:themeColor="text1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Lohja Theatre</w:t>
                  </w:r>
                </w:p>
              </w:tc>
              <w:tc>
                <w:tcPr>
                  <w:tcW w:w="3124" w:type="dxa"/>
                </w:tcPr>
                <w:p w14:paraId="4C2C60CC" w14:textId="77777777" w:rsidR="00380B56" w:rsidRPr="00A70A61" w:rsidRDefault="00380B56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  <w:lang w:val="en-GB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  <w:lang w:val="en-GB"/>
                    </w:rPr>
                    <w:t>Museum and Science Centre Luuppi</w:t>
                  </w:r>
                </w:p>
                <w:p w14:paraId="6FF6455A" w14:textId="7F0DB6D7" w:rsidR="0029477A" w:rsidRPr="00A70A61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Olavinlinna</w:t>
                  </w:r>
                  <w:r w:rsidR="00C835BC"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 xml:space="preserve"> Castle</w:t>
                  </w:r>
                </w:p>
                <w:p w14:paraId="55CF8DBF" w14:textId="4BF16D71" w:rsidR="0029477A" w:rsidRPr="00A70A61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Oulu S</w:t>
                  </w:r>
                  <w:r w:rsidR="00C835BC"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ymphony Orchestra</w:t>
                  </w:r>
                </w:p>
                <w:p w14:paraId="38E2D528" w14:textId="77777777" w:rsidR="00DA5D66" w:rsidRPr="00A70A61" w:rsidRDefault="00DA5D66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Sotkamo Adult Education Centre</w:t>
                  </w:r>
                </w:p>
                <w:p w14:paraId="26330878" w14:textId="26C44C62" w:rsidR="00F83510" w:rsidRPr="00A70A61" w:rsidRDefault="00A70A61" w:rsidP="00DA5D66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color w:val="auto"/>
                      <w:sz w:val="21"/>
                      <w:szCs w:val="21"/>
                      <w:lang w:val="en-GB"/>
                    </w:rPr>
                  </w:pP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  <w:lang w:val="en-GB"/>
                    </w:rPr>
                    <w:t xml:space="preserve">The plays of </w:t>
                  </w:r>
                  <w:r w:rsidR="0029477A" w:rsidRPr="00A70A61">
                    <w:rPr>
                      <w:rFonts w:ascii="Verdana" w:hAnsi="Verdana"/>
                      <w:color w:val="auto"/>
                      <w:sz w:val="21"/>
                      <w:szCs w:val="21"/>
                      <w:lang w:val="en-GB"/>
                    </w:rPr>
                    <w:t>Ylihärmä</w:t>
                  </w:r>
                  <w:r w:rsidRPr="00A70A61">
                    <w:rPr>
                      <w:rFonts w:ascii="Verdana" w:hAnsi="Verdana"/>
                      <w:color w:val="auto"/>
                      <w:sz w:val="21"/>
                      <w:szCs w:val="21"/>
                      <w:lang w:val="en-GB"/>
                    </w:rPr>
                    <w:t xml:space="preserve"> Youth Society</w:t>
                  </w:r>
                </w:p>
              </w:tc>
            </w:tr>
          </w:tbl>
          <w:p w14:paraId="3B506758" w14:textId="77777777" w:rsidR="00A75043" w:rsidRPr="00A70A61" w:rsidRDefault="00A75043" w:rsidP="00A75043">
            <w:pPr>
              <w:rPr>
                <w:lang w:val="en-GB"/>
              </w:rPr>
            </w:pPr>
          </w:p>
          <w:p w14:paraId="238601FE" w14:textId="5B7CBD14" w:rsidR="003D7274" w:rsidRPr="005976E3" w:rsidRDefault="003D7274">
            <w:pPr>
              <w:rPr>
                <w:rFonts w:ascii="Verdana" w:hAnsi="Verdana"/>
                <w:i/>
                <w:lang w:val="en-US"/>
              </w:rPr>
            </w:pPr>
          </w:p>
        </w:tc>
        <w:tc>
          <w:tcPr>
            <w:tcW w:w="3456" w:type="dxa"/>
          </w:tcPr>
          <w:p w14:paraId="10DCE6FC" w14:textId="77777777" w:rsidR="003D7274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/>
                <w:color w:val="FF0000"/>
                <w:sz w:val="27"/>
                <w:szCs w:val="27"/>
                <w:lang w:val="en-US"/>
              </w:rPr>
            </w:pPr>
          </w:p>
          <w:p w14:paraId="66D88E06" w14:textId="77777777" w:rsidR="00552A5F" w:rsidRDefault="00552A5F" w:rsidP="00552A5F">
            <w:pPr>
              <w:rPr>
                <w:lang w:val="en-US"/>
              </w:rPr>
            </w:pPr>
          </w:p>
          <w:p w14:paraId="0E0D7C9C" w14:textId="77777777" w:rsidR="00552A5F" w:rsidRDefault="00552A5F" w:rsidP="00552A5F">
            <w:pPr>
              <w:rPr>
                <w:lang w:val="en-US"/>
              </w:rPr>
            </w:pPr>
          </w:p>
          <w:p w14:paraId="55088F4D" w14:textId="77777777" w:rsidR="00552A5F" w:rsidRDefault="00552A5F" w:rsidP="00552A5F">
            <w:pPr>
              <w:rPr>
                <w:lang w:val="en-US"/>
              </w:rPr>
            </w:pPr>
          </w:p>
          <w:p w14:paraId="59586BF9" w14:textId="77777777" w:rsidR="00552A5F" w:rsidRDefault="00552A5F" w:rsidP="00552A5F">
            <w:pPr>
              <w:rPr>
                <w:lang w:val="en-US"/>
              </w:rPr>
            </w:pPr>
          </w:p>
          <w:p w14:paraId="32C46597" w14:textId="77777777" w:rsidR="00552A5F" w:rsidRDefault="00552A5F" w:rsidP="00552A5F">
            <w:pPr>
              <w:rPr>
                <w:lang w:val="en-US"/>
              </w:rPr>
            </w:pPr>
          </w:p>
          <w:p w14:paraId="6FC5EA86" w14:textId="77777777" w:rsidR="00552A5F" w:rsidRDefault="00552A5F" w:rsidP="00552A5F">
            <w:pPr>
              <w:rPr>
                <w:lang w:val="en-US"/>
              </w:rPr>
            </w:pPr>
          </w:p>
          <w:p w14:paraId="55013178" w14:textId="77777777" w:rsidR="00552A5F" w:rsidRDefault="00552A5F" w:rsidP="00552A5F">
            <w:pPr>
              <w:rPr>
                <w:lang w:val="en-US"/>
              </w:rPr>
            </w:pPr>
          </w:p>
          <w:p w14:paraId="3810E23A" w14:textId="77777777" w:rsidR="00552A5F" w:rsidRDefault="00552A5F" w:rsidP="00552A5F">
            <w:pPr>
              <w:rPr>
                <w:lang w:val="en-US"/>
              </w:rPr>
            </w:pPr>
          </w:p>
          <w:p w14:paraId="3FD3A238" w14:textId="77777777" w:rsidR="00552A5F" w:rsidRDefault="00552A5F" w:rsidP="00552A5F">
            <w:pPr>
              <w:rPr>
                <w:lang w:val="en-US"/>
              </w:rPr>
            </w:pPr>
          </w:p>
          <w:p w14:paraId="5461821F" w14:textId="77777777" w:rsidR="00552A5F" w:rsidRDefault="00552A5F" w:rsidP="00552A5F">
            <w:pPr>
              <w:rPr>
                <w:lang w:val="en-US"/>
              </w:rPr>
            </w:pPr>
          </w:p>
          <w:p w14:paraId="47CB89B7" w14:textId="77777777" w:rsidR="00552A5F" w:rsidRDefault="00552A5F" w:rsidP="00552A5F">
            <w:pPr>
              <w:rPr>
                <w:lang w:val="en-US"/>
              </w:rPr>
            </w:pPr>
          </w:p>
          <w:p w14:paraId="4F737F0B" w14:textId="77777777" w:rsidR="00552A5F" w:rsidRDefault="00552A5F" w:rsidP="00552A5F">
            <w:pPr>
              <w:rPr>
                <w:lang w:val="en-US"/>
              </w:rPr>
            </w:pPr>
          </w:p>
          <w:p w14:paraId="15BBB7E0" w14:textId="77777777" w:rsidR="00552A5F" w:rsidRDefault="00552A5F" w:rsidP="00552A5F">
            <w:pPr>
              <w:rPr>
                <w:lang w:val="en-US"/>
              </w:rPr>
            </w:pPr>
          </w:p>
          <w:p w14:paraId="083E839F" w14:textId="77777777" w:rsidR="00552A5F" w:rsidRDefault="00552A5F" w:rsidP="00552A5F">
            <w:pPr>
              <w:rPr>
                <w:lang w:val="en-US"/>
              </w:rPr>
            </w:pPr>
          </w:p>
          <w:p w14:paraId="40C934FA" w14:textId="77777777" w:rsidR="00552A5F" w:rsidRDefault="00552A5F" w:rsidP="00552A5F">
            <w:pPr>
              <w:rPr>
                <w:lang w:val="en-US"/>
              </w:rPr>
            </w:pPr>
          </w:p>
          <w:p w14:paraId="6F279E02" w14:textId="614C2235" w:rsidR="00552A5F" w:rsidRPr="00552A5F" w:rsidRDefault="00552A5F" w:rsidP="00552A5F">
            <w:pPr>
              <w:rPr>
                <w:lang w:val="en-US"/>
              </w:rPr>
            </w:pPr>
          </w:p>
        </w:tc>
        <w:tc>
          <w:tcPr>
            <w:tcW w:w="6192" w:type="dxa"/>
          </w:tcPr>
          <w:p w14:paraId="478C819E" w14:textId="05783220" w:rsidR="003D7274" w:rsidRPr="00775539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color w:val="FF0000"/>
                <w:sz w:val="27"/>
                <w:szCs w:val="27"/>
                <w:lang w:val="en-US"/>
              </w:rPr>
            </w:pPr>
          </w:p>
        </w:tc>
        <w:tc>
          <w:tcPr>
            <w:tcW w:w="6192" w:type="dxa"/>
          </w:tcPr>
          <w:p w14:paraId="7E782EA8" w14:textId="77777777" w:rsidR="003D7274" w:rsidRPr="00775539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color w:val="FF0000"/>
                <w:sz w:val="27"/>
                <w:szCs w:val="27"/>
                <w:lang w:val="en-US"/>
              </w:rPr>
            </w:pPr>
          </w:p>
        </w:tc>
      </w:tr>
    </w:tbl>
    <w:p w14:paraId="16DEB4AB" w14:textId="3CEEDD96" w:rsidR="002859CF" w:rsidRPr="00A70A61" w:rsidRDefault="00B00096" w:rsidP="00B9260B">
      <w:pPr>
        <w:pStyle w:val="Eivli"/>
        <w:rPr>
          <w:rFonts w:ascii="Verdana" w:hAnsi="Verdana"/>
          <w:sz w:val="22"/>
          <w:szCs w:val="22"/>
          <w:lang w:val="en-GB"/>
        </w:rPr>
      </w:pPr>
      <w:r w:rsidRPr="00A70A61">
        <w:rPr>
          <w:rFonts w:ascii="Verdana" w:hAnsi="Verdana"/>
          <w:sz w:val="22"/>
          <w:szCs w:val="22"/>
          <w:lang w:val="en-GB"/>
        </w:rPr>
        <w:tab/>
      </w:r>
      <w:r w:rsidRPr="00A70A61">
        <w:rPr>
          <w:rFonts w:ascii="Verdana" w:hAnsi="Verdana"/>
          <w:sz w:val="22"/>
          <w:szCs w:val="22"/>
          <w:lang w:val="en-GB"/>
        </w:rPr>
        <w:tab/>
      </w:r>
    </w:p>
    <w:sectPr w:rsidR="002859CF" w:rsidRPr="00A70A61" w:rsidSect="00107A27">
      <w:pgSz w:w="16838" w:h="11906" w:orient="landscape" w:code="9"/>
      <w:pgMar w:top="851" w:right="862" w:bottom="431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6F39" w14:textId="77777777" w:rsidR="00BA2325" w:rsidRDefault="00BA2325">
      <w:pPr>
        <w:spacing w:after="0" w:line="240" w:lineRule="auto"/>
      </w:pPr>
      <w:r>
        <w:separator/>
      </w:r>
    </w:p>
  </w:endnote>
  <w:endnote w:type="continuationSeparator" w:id="0">
    <w:p w14:paraId="2EF93B53" w14:textId="77777777" w:rsidR="00BA2325" w:rsidRDefault="00BA2325">
      <w:pPr>
        <w:spacing w:after="0" w:line="240" w:lineRule="auto"/>
      </w:pPr>
      <w:r>
        <w:continuationSeparator/>
      </w:r>
    </w:p>
  </w:endnote>
  <w:endnote w:type="continuationNotice" w:id="1">
    <w:p w14:paraId="189F7AAB" w14:textId="77777777" w:rsidR="00BA2325" w:rsidRDefault="00BA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926F" w14:textId="77777777" w:rsidR="00BA2325" w:rsidRDefault="00BA2325">
      <w:pPr>
        <w:spacing w:after="0" w:line="240" w:lineRule="auto"/>
      </w:pPr>
      <w:r>
        <w:separator/>
      </w:r>
    </w:p>
  </w:footnote>
  <w:footnote w:type="continuationSeparator" w:id="0">
    <w:p w14:paraId="53600B60" w14:textId="77777777" w:rsidR="00BA2325" w:rsidRDefault="00BA2325">
      <w:pPr>
        <w:spacing w:after="0" w:line="240" w:lineRule="auto"/>
      </w:pPr>
      <w:r>
        <w:continuationSeparator/>
      </w:r>
    </w:p>
  </w:footnote>
  <w:footnote w:type="continuationNotice" w:id="1">
    <w:p w14:paraId="14513813" w14:textId="77777777" w:rsidR="00BA2325" w:rsidRDefault="00BA23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Merkittyluettelo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5746890"/>
    <w:multiLevelType w:val="hybridMultilevel"/>
    <w:tmpl w:val="471A411A"/>
    <w:lvl w:ilvl="0" w:tplc="DE44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6B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8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8F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2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7183"/>
    <w:multiLevelType w:val="hybridMultilevel"/>
    <w:tmpl w:val="07EA1AC2"/>
    <w:lvl w:ilvl="0" w:tplc="83DC12B4">
      <w:numFmt w:val="bullet"/>
      <w:lvlText w:val="-"/>
      <w:lvlJc w:val="left"/>
      <w:pPr>
        <w:ind w:left="360" w:hanging="360"/>
      </w:pPr>
      <w:rPr>
        <w:rFonts w:ascii="Verdana" w:eastAsiaTheme="minorEastAsia" w:hAnsi="Verdana" w:cs="Aria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644F7"/>
    <w:multiLevelType w:val="multilevel"/>
    <w:tmpl w:val="DF1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35B8D"/>
    <w:multiLevelType w:val="hybridMultilevel"/>
    <w:tmpl w:val="FD6E24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53556"/>
    <w:multiLevelType w:val="hybridMultilevel"/>
    <w:tmpl w:val="BA26EDB4"/>
    <w:lvl w:ilvl="0" w:tplc="4B2425F0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0EF4"/>
    <w:multiLevelType w:val="hybridMultilevel"/>
    <w:tmpl w:val="D59C6C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F"/>
    <w:rsid w:val="00003702"/>
    <w:rsid w:val="00006C6E"/>
    <w:rsid w:val="00010AF9"/>
    <w:rsid w:val="00021DAC"/>
    <w:rsid w:val="00027FC5"/>
    <w:rsid w:val="00031C62"/>
    <w:rsid w:val="00033E99"/>
    <w:rsid w:val="00044F34"/>
    <w:rsid w:val="00052D81"/>
    <w:rsid w:val="00056F8C"/>
    <w:rsid w:val="000600E4"/>
    <w:rsid w:val="00062359"/>
    <w:rsid w:val="000656EE"/>
    <w:rsid w:val="00074893"/>
    <w:rsid w:val="00074EDB"/>
    <w:rsid w:val="00077D2D"/>
    <w:rsid w:val="00084693"/>
    <w:rsid w:val="0008481A"/>
    <w:rsid w:val="0008758D"/>
    <w:rsid w:val="00092A65"/>
    <w:rsid w:val="0009367E"/>
    <w:rsid w:val="000A518A"/>
    <w:rsid w:val="000A64BE"/>
    <w:rsid w:val="000B60D5"/>
    <w:rsid w:val="000C4926"/>
    <w:rsid w:val="000D1563"/>
    <w:rsid w:val="000E42CA"/>
    <w:rsid w:val="000F6D33"/>
    <w:rsid w:val="000F6E42"/>
    <w:rsid w:val="00100EE0"/>
    <w:rsid w:val="00107839"/>
    <w:rsid w:val="00107A27"/>
    <w:rsid w:val="0011059D"/>
    <w:rsid w:val="0011733E"/>
    <w:rsid w:val="001206F1"/>
    <w:rsid w:val="001229FB"/>
    <w:rsid w:val="00122E9D"/>
    <w:rsid w:val="00131E9B"/>
    <w:rsid w:val="001422E7"/>
    <w:rsid w:val="00150B0B"/>
    <w:rsid w:val="00154103"/>
    <w:rsid w:val="001555FD"/>
    <w:rsid w:val="0015598F"/>
    <w:rsid w:val="00156256"/>
    <w:rsid w:val="00184961"/>
    <w:rsid w:val="001859D9"/>
    <w:rsid w:val="00186361"/>
    <w:rsid w:val="00186B4C"/>
    <w:rsid w:val="00194E21"/>
    <w:rsid w:val="0019799F"/>
    <w:rsid w:val="001A5247"/>
    <w:rsid w:val="001B5F30"/>
    <w:rsid w:val="001B773D"/>
    <w:rsid w:val="001C1D28"/>
    <w:rsid w:val="001C4A7D"/>
    <w:rsid w:val="001D0DDA"/>
    <w:rsid w:val="001D2E5E"/>
    <w:rsid w:val="001D6767"/>
    <w:rsid w:val="001E7413"/>
    <w:rsid w:val="001F1725"/>
    <w:rsid w:val="001F3E30"/>
    <w:rsid w:val="001F55D5"/>
    <w:rsid w:val="0020050C"/>
    <w:rsid w:val="00224216"/>
    <w:rsid w:val="00235E35"/>
    <w:rsid w:val="002365D8"/>
    <w:rsid w:val="002441CD"/>
    <w:rsid w:val="002449BA"/>
    <w:rsid w:val="002623B8"/>
    <w:rsid w:val="00263157"/>
    <w:rsid w:val="00263389"/>
    <w:rsid w:val="00263DC6"/>
    <w:rsid w:val="0026578F"/>
    <w:rsid w:val="0027018B"/>
    <w:rsid w:val="0027382A"/>
    <w:rsid w:val="002859CF"/>
    <w:rsid w:val="0029477A"/>
    <w:rsid w:val="00297F88"/>
    <w:rsid w:val="002A3FDF"/>
    <w:rsid w:val="002B0654"/>
    <w:rsid w:val="002C44C8"/>
    <w:rsid w:val="002D4C80"/>
    <w:rsid w:val="002D6D6B"/>
    <w:rsid w:val="002E271C"/>
    <w:rsid w:val="002E6CA4"/>
    <w:rsid w:val="00305D58"/>
    <w:rsid w:val="003072F4"/>
    <w:rsid w:val="00307CA9"/>
    <w:rsid w:val="00310F70"/>
    <w:rsid w:val="00315940"/>
    <w:rsid w:val="00325AF2"/>
    <w:rsid w:val="003300B8"/>
    <w:rsid w:val="00342CDD"/>
    <w:rsid w:val="003449EF"/>
    <w:rsid w:val="00347DC9"/>
    <w:rsid w:val="00351854"/>
    <w:rsid w:val="0035318C"/>
    <w:rsid w:val="00357361"/>
    <w:rsid w:val="00357F75"/>
    <w:rsid w:val="00361624"/>
    <w:rsid w:val="003630EC"/>
    <w:rsid w:val="0036393F"/>
    <w:rsid w:val="003639E0"/>
    <w:rsid w:val="0036698E"/>
    <w:rsid w:val="0037184C"/>
    <w:rsid w:val="00372B62"/>
    <w:rsid w:val="00376A91"/>
    <w:rsid w:val="00380B56"/>
    <w:rsid w:val="00394936"/>
    <w:rsid w:val="00396174"/>
    <w:rsid w:val="003971D6"/>
    <w:rsid w:val="003A10C6"/>
    <w:rsid w:val="003A112A"/>
    <w:rsid w:val="003A4825"/>
    <w:rsid w:val="003B2AAE"/>
    <w:rsid w:val="003B3351"/>
    <w:rsid w:val="003B5259"/>
    <w:rsid w:val="003B5F9A"/>
    <w:rsid w:val="003C14F6"/>
    <w:rsid w:val="003C5029"/>
    <w:rsid w:val="003D7274"/>
    <w:rsid w:val="003D7BFA"/>
    <w:rsid w:val="003E1510"/>
    <w:rsid w:val="003E4D7C"/>
    <w:rsid w:val="004018C5"/>
    <w:rsid w:val="004144D7"/>
    <w:rsid w:val="00431DCE"/>
    <w:rsid w:val="0043208F"/>
    <w:rsid w:val="00435101"/>
    <w:rsid w:val="00435331"/>
    <w:rsid w:val="00440E75"/>
    <w:rsid w:val="00453F88"/>
    <w:rsid w:val="00463EB9"/>
    <w:rsid w:val="0047114F"/>
    <w:rsid w:val="00483F3D"/>
    <w:rsid w:val="00485AB3"/>
    <w:rsid w:val="004945C9"/>
    <w:rsid w:val="00496748"/>
    <w:rsid w:val="00497781"/>
    <w:rsid w:val="004A6092"/>
    <w:rsid w:val="004B5809"/>
    <w:rsid w:val="004B5A48"/>
    <w:rsid w:val="004B5AF0"/>
    <w:rsid w:val="004C6D84"/>
    <w:rsid w:val="004D12F4"/>
    <w:rsid w:val="004D2449"/>
    <w:rsid w:val="004E664F"/>
    <w:rsid w:val="004F3D26"/>
    <w:rsid w:val="005017D6"/>
    <w:rsid w:val="00502E4F"/>
    <w:rsid w:val="00503386"/>
    <w:rsid w:val="00506639"/>
    <w:rsid w:val="005109BC"/>
    <w:rsid w:val="00512E3E"/>
    <w:rsid w:val="005157C4"/>
    <w:rsid w:val="00522AE7"/>
    <w:rsid w:val="005306DB"/>
    <w:rsid w:val="0053115D"/>
    <w:rsid w:val="0053271F"/>
    <w:rsid w:val="00533276"/>
    <w:rsid w:val="00534CC8"/>
    <w:rsid w:val="0053727F"/>
    <w:rsid w:val="005418AF"/>
    <w:rsid w:val="0054432E"/>
    <w:rsid w:val="0054FC56"/>
    <w:rsid w:val="00552A5F"/>
    <w:rsid w:val="00553A15"/>
    <w:rsid w:val="00557324"/>
    <w:rsid w:val="005606BA"/>
    <w:rsid w:val="00563A01"/>
    <w:rsid w:val="00564A87"/>
    <w:rsid w:val="00565ABD"/>
    <w:rsid w:val="0056751C"/>
    <w:rsid w:val="00574F6C"/>
    <w:rsid w:val="00577B29"/>
    <w:rsid w:val="00583DED"/>
    <w:rsid w:val="005945F5"/>
    <w:rsid w:val="00595A70"/>
    <w:rsid w:val="005976E3"/>
    <w:rsid w:val="005A4392"/>
    <w:rsid w:val="005B66FB"/>
    <w:rsid w:val="005C43EE"/>
    <w:rsid w:val="005D2CEC"/>
    <w:rsid w:val="005D35C7"/>
    <w:rsid w:val="005D43BE"/>
    <w:rsid w:val="005E79F4"/>
    <w:rsid w:val="005F0A28"/>
    <w:rsid w:val="005F3428"/>
    <w:rsid w:val="005F44CD"/>
    <w:rsid w:val="006005A6"/>
    <w:rsid w:val="00605A75"/>
    <w:rsid w:val="00607D44"/>
    <w:rsid w:val="00623686"/>
    <w:rsid w:val="00633019"/>
    <w:rsid w:val="00635374"/>
    <w:rsid w:val="00643EBC"/>
    <w:rsid w:val="00651916"/>
    <w:rsid w:val="00655D70"/>
    <w:rsid w:val="006641ED"/>
    <w:rsid w:val="0067629D"/>
    <w:rsid w:val="00676DDB"/>
    <w:rsid w:val="006776C9"/>
    <w:rsid w:val="00690303"/>
    <w:rsid w:val="0069263E"/>
    <w:rsid w:val="00695822"/>
    <w:rsid w:val="006A1D6A"/>
    <w:rsid w:val="006B1AE9"/>
    <w:rsid w:val="006C463D"/>
    <w:rsid w:val="006D5FAF"/>
    <w:rsid w:val="006D6580"/>
    <w:rsid w:val="006E5396"/>
    <w:rsid w:val="006E5445"/>
    <w:rsid w:val="006E5E7D"/>
    <w:rsid w:val="006F5C8A"/>
    <w:rsid w:val="0070161B"/>
    <w:rsid w:val="00706F67"/>
    <w:rsid w:val="00707FA0"/>
    <w:rsid w:val="00713BB5"/>
    <w:rsid w:val="007208A4"/>
    <w:rsid w:val="00721C0C"/>
    <w:rsid w:val="00732CD5"/>
    <w:rsid w:val="00734BC3"/>
    <w:rsid w:val="0074278B"/>
    <w:rsid w:val="00743657"/>
    <w:rsid w:val="00745911"/>
    <w:rsid w:val="00746A34"/>
    <w:rsid w:val="00755D81"/>
    <w:rsid w:val="00755DA0"/>
    <w:rsid w:val="0075647E"/>
    <w:rsid w:val="007617AC"/>
    <w:rsid w:val="007638AF"/>
    <w:rsid w:val="007663A2"/>
    <w:rsid w:val="007735AB"/>
    <w:rsid w:val="007740D6"/>
    <w:rsid w:val="00775539"/>
    <w:rsid w:val="00780241"/>
    <w:rsid w:val="007835C9"/>
    <w:rsid w:val="007842CC"/>
    <w:rsid w:val="007856C9"/>
    <w:rsid w:val="00787AEE"/>
    <w:rsid w:val="007A4181"/>
    <w:rsid w:val="007A61EB"/>
    <w:rsid w:val="007B2F54"/>
    <w:rsid w:val="007C6254"/>
    <w:rsid w:val="007D644E"/>
    <w:rsid w:val="007D79ED"/>
    <w:rsid w:val="007E6736"/>
    <w:rsid w:val="007E6A95"/>
    <w:rsid w:val="007E7099"/>
    <w:rsid w:val="007F09F9"/>
    <w:rsid w:val="007F5128"/>
    <w:rsid w:val="007F6FE1"/>
    <w:rsid w:val="00803E49"/>
    <w:rsid w:val="00814D76"/>
    <w:rsid w:val="00821FD0"/>
    <w:rsid w:val="0082276C"/>
    <w:rsid w:val="008246C0"/>
    <w:rsid w:val="0082613F"/>
    <w:rsid w:val="00831460"/>
    <w:rsid w:val="00846ECD"/>
    <w:rsid w:val="008519E6"/>
    <w:rsid w:val="00854903"/>
    <w:rsid w:val="00855D5C"/>
    <w:rsid w:val="00861702"/>
    <w:rsid w:val="008633BD"/>
    <w:rsid w:val="00865FCD"/>
    <w:rsid w:val="0086776D"/>
    <w:rsid w:val="00873E71"/>
    <w:rsid w:val="00874807"/>
    <w:rsid w:val="00881BCA"/>
    <w:rsid w:val="008830C7"/>
    <w:rsid w:val="008A64DE"/>
    <w:rsid w:val="008D06B3"/>
    <w:rsid w:val="008D48AD"/>
    <w:rsid w:val="008E1830"/>
    <w:rsid w:val="008E217D"/>
    <w:rsid w:val="008F2C86"/>
    <w:rsid w:val="008F44DC"/>
    <w:rsid w:val="008F79F1"/>
    <w:rsid w:val="00900493"/>
    <w:rsid w:val="009014B7"/>
    <w:rsid w:val="00905619"/>
    <w:rsid w:val="0091103D"/>
    <w:rsid w:val="00912B50"/>
    <w:rsid w:val="0092456A"/>
    <w:rsid w:val="009262C4"/>
    <w:rsid w:val="009334CB"/>
    <w:rsid w:val="00941228"/>
    <w:rsid w:val="00957CC7"/>
    <w:rsid w:val="00961227"/>
    <w:rsid w:val="00972134"/>
    <w:rsid w:val="00973A9E"/>
    <w:rsid w:val="0098086D"/>
    <w:rsid w:val="00981548"/>
    <w:rsid w:val="009867B8"/>
    <w:rsid w:val="00987CAF"/>
    <w:rsid w:val="009A38C3"/>
    <w:rsid w:val="009B0AB5"/>
    <w:rsid w:val="009B142F"/>
    <w:rsid w:val="009B5992"/>
    <w:rsid w:val="009C512D"/>
    <w:rsid w:val="009C57F8"/>
    <w:rsid w:val="009C6C81"/>
    <w:rsid w:val="009D4EFB"/>
    <w:rsid w:val="009E0A96"/>
    <w:rsid w:val="009E23C9"/>
    <w:rsid w:val="009E243F"/>
    <w:rsid w:val="009F2681"/>
    <w:rsid w:val="00A0002A"/>
    <w:rsid w:val="00A02047"/>
    <w:rsid w:val="00A02AA9"/>
    <w:rsid w:val="00A13DD8"/>
    <w:rsid w:val="00A17F54"/>
    <w:rsid w:val="00A305FE"/>
    <w:rsid w:val="00A36A78"/>
    <w:rsid w:val="00A46A0B"/>
    <w:rsid w:val="00A46B77"/>
    <w:rsid w:val="00A567B8"/>
    <w:rsid w:val="00A60D43"/>
    <w:rsid w:val="00A61B9C"/>
    <w:rsid w:val="00A6242C"/>
    <w:rsid w:val="00A63ED1"/>
    <w:rsid w:val="00A70A61"/>
    <w:rsid w:val="00A716A8"/>
    <w:rsid w:val="00A75043"/>
    <w:rsid w:val="00A818E5"/>
    <w:rsid w:val="00A83F0F"/>
    <w:rsid w:val="00A8501E"/>
    <w:rsid w:val="00A85B87"/>
    <w:rsid w:val="00A87448"/>
    <w:rsid w:val="00A9095A"/>
    <w:rsid w:val="00A92A0C"/>
    <w:rsid w:val="00AB226A"/>
    <w:rsid w:val="00AB3874"/>
    <w:rsid w:val="00AB5215"/>
    <w:rsid w:val="00AC3F4E"/>
    <w:rsid w:val="00AD6CAE"/>
    <w:rsid w:val="00AE25E7"/>
    <w:rsid w:val="00AE4697"/>
    <w:rsid w:val="00AE4A6C"/>
    <w:rsid w:val="00AF14A0"/>
    <w:rsid w:val="00AF5401"/>
    <w:rsid w:val="00AF5438"/>
    <w:rsid w:val="00AF74A0"/>
    <w:rsid w:val="00AF7AE7"/>
    <w:rsid w:val="00B00096"/>
    <w:rsid w:val="00B014D8"/>
    <w:rsid w:val="00B13307"/>
    <w:rsid w:val="00B13AF4"/>
    <w:rsid w:val="00B1433F"/>
    <w:rsid w:val="00B22B2D"/>
    <w:rsid w:val="00B30F32"/>
    <w:rsid w:val="00B3186A"/>
    <w:rsid w:val="00B419D9"/>
    <w:rsid w:val="00B53D23"/>
    <w:rsid w:val="00B55AC3"/>
    <w:rsid w:val="00B62B70"/>
    <w:rsid w:val="00B63549"/>
    <w:rsid w:val="00B76F4E"/>
    <w:rsid w:val="00B77793"/>
    <w:rsid w:val="00B86302"/>
    <w:rsid w:val="00B9260B"/>
    <w:rsid w:val="00BA2325"/>
    <w:rsid w:val="00BA4575"/>
    <w:rsid w:val="00BA7731"/>
    <w:rsid w:val="00BB26F3"/>
    <w:rsid w:val="00BB4EC4"/>
    <w:rsid w:val="00BB5596"/>
    <w:rsid w:val="00BB7E04"/>
    <w:rsid w:val="00BC18E8"/>
    <w:rsid w:val="00BC38D9"/>
    <w:rsid w:val="00BC4450"/>
    <w:rsid w:val="00BD3260"/>
    <w:rsid w:val="00BD3AA5"/>
    <w:rsid w:val="00BD4559"/>
    <w:rsid w:val="00BD6666"/>
    <w:rsid w:val="00BE1DBB"/>
    <w:rsid w:val="00BF2F01"/>
    <w:rsid w:val="00BF7C06"/>
    <w:rsid w:val="00BF7CC0"/>
    <w:rsid w:val="00C0037B"/>
    <w:rsid w:val="00C03042"/>
    <w:rsid w:val="00C07AEF"/>
    <w:rsid w:val="00C1073A"/>
    <w:rsid w:val="00C11190"/>
    <w:rsid w:val="00C13AFD"/>
    <w:rsid w:val="00C1412B"/>
    <w:rsid w:val="00C1427E"/>
    <w:rsid w:val="00C234FC"/>
    <w:rsid w:val="00C24989"/>
    <w:rsid w:val="00C2610A"/>
    <w:rsid w:val="00C33966"/>
    <w:rsid w:val="00C40C68"/>
    <w:rsid w:val="00C418FA"/>
    <w:rsid w:val="00C41EF7"/>
    <w:rsid w:val="00C4336A"/>
    <w:rsid w:val="00C50ECE"/>
    <w:rsid w:val="00C56BF6"/>
    <w:rsid w:val="00C57276"/>
    <w:rsid w:val="00C57A35"/>
    <w:rsid w:val="00C834F7"/>
    <w:rsid w:val="00C835BC"/>
    <w:rsid w:val="00C905A3"/>
    <w:rsid w:val="00C93232"/>
    <w:rsid w:val="00C972C8"/>
    <w:rsid w:val="00CA19AA"/>
    <w:rsid w:val="00CB4335"/>
    <w:rsid w:val="00CC4277"/>
    <w:rsid w:val="00CC5CEF"/>
    <w:rsid w:val="00CC6401"/>
    <w:rsid w:val="00CD56C7"/>
    <w:rsid w:val="00CE20C7"/>
    <w:rsid w:val="00CE64A1"/>
    <w:rsid w:val="00D0059B"/>
    <w:rsid w:val="00D005EB"/>
    <w:rsid w:val="00D0102E"/>
    <w:rsid w:val="00D02247"/>
    <w:rsid w:val="00D02D8B"/>
    <w:rsid w:val="00D04CDB"/>
    <w:rsid w:val="00D14616"/>
    <w:rsid w:val="00D15114"/>
    <w:rsid w:val="00D324FC"/>
    <w:rsid w:val="00D3547C"/>
    <w:rsid w:val="00D41F74"/>
    <w:rsid w:val="00D514A6"/>
    <w:rsid w:val="00D65D89"/>
    <w:rsid w:val="00D66EB4"/>
    <w:rsid w:val="00D67F56"/>
    <w:rsid w:val="00D71779"/>
    <w:rsid w:val="00D8169C"/>
    <w:rsid w:val="00D84B45"/>
    <w:rsid w:val="00D86B44"/>
    <w:rsid w:val="00D874EB"/>
    <w:rsid w:val="00DA17C0"/>
    <w:rsid w:val="00DA2F16"/>
    <w:rsid w:val="00DA3764"/>
    <w:rsid w:val="00DA4D0E"/>
    <w:rsid w:val="00DA4F4A"/>
    <w:rsid w:val="00DA5D66"/>
    <w:rsid w:val="00DB275A"/>
    <w:rsid w:val="00DB5990"/>
    <w:rsid w:val="00DB6821"/>
    <w:rsid w:val="00DB79F7"/>
    <w:rsid w:val="00DC35C4"/>
    <w:rsid w:val="00DE2E27"/>
    <w:rsid w:val="00DF18A7"/>
    <w:rsid w:val="00DF5037"/>
    <w:rsid w:val="00DF7374"/>
    <w:rsid w:val="00E041E7"/>
    <w:rsid w:val="00E069C0"/>
    <w:rsid w:val="00E07AE0"/>
    <w:rsid w:val="00E12D7D"/>
    <w:rsid w:val="00E146A3"/>
    <w:rsid w:val="00E15BC0"/>
    <w:rsid w:val="00E20AE1"/>
    <w:rsid w:val="00E301B5"/>
    <w:rsid w:val="00E33519"/>
    <w:rsid w:val="00E35050"/>
    <w:rsid w:val="00E35632"/>
    <w:rsid w:val="00E35DA5"/>
    <w:rsid w:val="00E36EF9"/>
    <w:rsid w:val="00E449A8"/>
    <w:rsid w:val="00E4569D"/>
    <w:rsid w:val="00E51EAF"/>
    <w:rsid w:val="00E653C9"/>
    <w:rsid w:val="00E65EBF"/>
    <w:rsid w:val="00E6690D"/>
    <w:rsid w:val="00E72332"/>
    <w:rsid w:val="00E84CB7"/>
    <w:rsid w:val="00EA1EB0"/>
    <w:rsid w:val="00EB3A3F"/>
    <w:rsid w:val="00EC3A8B"/>
    <w:rsid w:val="00EE6700"/>
    <w:rsid w:val="00EE6EAA"/>
    <w:rsid w:val="00EF0B99"/>
    <w:rsid w:val="00F0043F"/>
    <w:rsid w:val="00F02756"/>
    <w:rsid w:val="00F02EC6"/>
    <w:rsid w:val="00F046C1"/>
    <w:rsid w:val="00F079B2"/>
    <w:rsid w:val="00F12B4E"/>
    <w:rsid w:val="00F14562"/>
    <w:rsid w:val="00F254FE"/>
    <w:rsid w:val="00F26F77"/>
    <w:rsid w:val="00F2709C"/>
    <w:rsid w:val="00F27C76"/>
    <w:rsid w:val="00F328F0"/>
    <w:rsid w:val="00F353E0"/>
    <w:rsid w:val="00F377E0"/>
    <w:rsid w:val="00F43B6D"/>
    <w:rsid w:val="00F52B10"/>
    <w:rsid w:val="00F57681"/>
    <w:rsid w:val="00F60289"/>
    <w:rsid w:val="00F602D4"/>
    <w:rsid w:val="00F65A79"/>
    <w:rsid w:val="00F65B2A"/>
    <w:rsid w:val="00F65D82"/>
    <w:rsid w:val="00F66660"/>
    <w:rsid w:val="00F7687C"/>
    <w:rsid w:val="00F7768D"/>
    <w:rsid w:val="00F805F5"/>
    <w:rsid w:val="00F83510"/>
    <w:rsid w:val="00F8421A"/>
    <w:rsid w:val="00F87D17"/>
    <w:rsid w:val="00F90BB2"/>
    <w:rsid w:val="00F90FF7"/>
    <w:rsid w:val="00F951D5"/>
    <w:rsid w:val="00FA129B"/>
    <w:rsid w:val="00FA5955"/>
    <w:rsid w:val="00FA5F50"/>
    <w:rsid w:val="00FB0C62"/>
    <w:rsid w:val="00FB31D6"/>
    <w:rsid w:val="00FB6EDA"/>
    <w:rsid w:val="00FB7E3D"/>
    <w:rsid w:val="00FB7EB9"/>
    <w:rsid w:val="00FC0612"/>
    <w:rsid w:val="00FC4D7D"/>
    <w:rsid w:val="00FC4F2C"/>
    <w:rsid w:val="00FD4141"/>
    <w:rsid w:val="00FD5FDC"/>
    <w:rsid w:val="00FE2E8D"/>
    <w:rsid w:val="00FE5534"/>
    <w:rsid w:val="00FE69BB"/>
    <w:rsid w:val="00FF2405"/>
    <w:rsid w:val="00FF387D"/>
    <w:rsid w:val="00FF3E99"/>
    <w:rsid w:val="00FF5B73"/>
    <w:rsid w:val="02BA6067"/>
    <w:rsid w:val="034F9970"/>
    <w:rsid w:val="071DABEB"/>
    <w:rsid w:val="072F3138"/>
    <w:rsid w:val="07BE7DF1"/>
    <w:rsid w:val="08E0683E"/>
    <w:rsid w:val="0A4DB0E5"/>
    <w:rsid w:val="13C8148B"/>
    <w:rsid w:val="1B3BA233"/>
    <w:rsid w:val="21F37F64"/>
    <w:rsid w:val="35098D90"/>
    <w:rsid w:val="38B02C34"/>
    <w:rsid w:val="3D9C864A"/>
    <w:rsid w:val="3FDB6AC3"/>
    <w:rsid w:val="537358D8"/>
    <w:rsid w:val="57F23396"/>
    <w:rsid w:val="59C1BEC1"/>
    <w:rsid w:val="5C029BEC"/>
    <w:rsid w:val="5C27DA16"/>
    <w:rsid w:val="682525F1"/>
    <w:rsid w:val="6BCB44C4"/>
    <w:rsid w:val="6D57F3D9"/>
    <w:rsid w:val="70FAA472"/>
    <w:rsid w:val="728330F0"/>
    <w:rsid w:val="734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52CCF"/>
  <w15:chartTrackingRefBased/>
  <w15:docId w15:val="{BA7A0A26-CACD-4610-A10F-3569CB3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fi-FI" w:eastAsia="fi-FI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14A0"/>
    <w:pPr>
      <w:spacing w:line="252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2"/>
    <w:qFormat/>
    <w:rsid w:val="00F079B2"/>
    <w:pPr>
      <w:keepNext/>
      <w:keepLines/>
      <w:spacing w:after="480" w:line="240" w:lineRule="auto"/>
      <w:contextualSpacing/>
      <w:outlineLvl w:val="0"/>
    </w:pPr>
    <w:rPr>
      <w:rFonts w:eastAsiaTheme="majorEastAsia" w:cstheme="majorBidi"/>
      <w:sz w:val="58"/>
      <w:szCs w:val="58"/>
    </w:rPr>
  </w:style>
  <w:style w:type="paragraph" w:styleId="Otsikko2">
    <w:name w:val="heading 2"/>
    <w:basedOn w:val="Normaali"/>
    <w:next w:val="Normaali"/>
    <w:link w:val="Otsikko2Char"/>
    <w:uiPriority w:val="2"/>
    <w:unhideWhenUsed/>
    <w:qFormat/>
    <w:rsid w:val="00AF14A0"/>
    <w:pPr>
      <w:keepNext/>
      <w:keepLines/>
      <w:spacing w:before="360" w:after="120"/>
      <w:contextualSpacing/>
      <w:outlineLvl w:val="1"/>
    </w:pPr>
    <w:rPr>
      <w:rFonts w:eastAsiaTheme="majorEastAsia" w:cstheme="majorBidi"/>
      <w:b/>
      <w:bCs/>
      <w:color w:val="E3A625" w:themeColor="accen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79B2"/>
    <w:pPr>
      <w:keepNext/>
      <w:keepLines/>
      <w:spacing w:before="40" w:after="0"/>
      <w:outlineLvl w:val="2"/>
    </w:pPr>
    <w:rPr>
      <w:rFonts w:eastAsiaTheme="majorEastAsia" w:cstheme="majorBidi"/>
      <w:b/>
      <w:bCs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D2449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bCs/>
      <w:color w:val="E3A625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2449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">
    <w:name w:val="Taulukkoruudukko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"/>
    <w:qFormat/>
    <w:rsid w:val="00F079B2"/>
    <w:pPr>
      <w:spacing w:after="0" w:line="240" w:lineRule="auto"/>
    </w:pPr>
    <w:rPr>
      <w:rFonts w:ascii="Segoe UI" w:hAnsi="Segoe UI"/>
    </w:rPr>
  </w:style>
  <w:style w:type="paragraph" w:customStyle="1" w:styleId="Valokuva">
    <w:name w:val="Valokuva"/>
    <w:basedOn w:val="Eivli"/>
    <w:uiPriority w:val="8"/>
    <w:qFormat/>
    <w:rsid w:val="00F079B2"/>
    <w:pPr>
      <w:spacing w:before="100" w:after="100"/>
      <w:ind w:left="101" w:right="101"/>
      <w:jc w:val="center"/>
    </w:pPr>
    <w:rPr>
      <w:noProof/>
    </w:rPr>
  </w:style>
  <w:style w:type="paragraph" w:styleId="Otsikko">
    <w:name w:val="Title"/>
    <w:basedOn w:val="Normaali"/>
    <w:link w:val="OtsikkoChar"/>
    <w:uiPriority w:val="2"/>
    <w:qFormat/>
    <w:rsid w:val="00F079B2"/>
    <w:pPr>
      <w:spacing w:line="216" w:lineRule="auto"/>
      <w:contextualSpacing/>
    </w:pPr>
    <w:rPr>
      <w:rFonts w:eastAsiaTheme="majorEastAsia" w:cstheme="majorBidi"/>
      <w:kern w:val="28"/>
      <w:sz w:val="88"/>
      <w:szCs w:val="88"/>
    </w:rPr>
  </w:style>
  <w:style w:type="character" w:customStyle="1" w:styleId="OtsikkoChar">
    <w:name w:val="Otsikko Char"/>
    <w:basedOn w:val="Kappaleenoletusfontti"/>
    <w:link w:val="Otsikko"/>
    <w:uiPriority w:val="2"/>
    <w:rsid w:val="00F079B2"/>
    <w:rPr>
      <w:rFonts w:ascii="Segoe UI" w:eastAsiaTheme="majorEastAsia" w:hAnsi="Segoe UI" w:cstheme="majorBidi"/>
      <w:kern w:val="28"/>
      <w:sz w:val="88"/>
      <w:szCs w:val="88"/>
    </w:rPr>
  </w:style>
  <w:style w:type="paragraph" w:styleId="Alaotsikko">
    <w:name w:val="Subtitle"/>
    <w:basedOn w:val="Normaali"/>
    <w:next w:val="Normaali"/>
    <w:link w:val="Alaotsikko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3"/>
    <w:rPr>
      <w:b/>
      <w:bCs/>
      <w:sz w:val="22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F079B2"/>
    <w:rPr>
      <w:rFonts w:ascii="Segoe UI" w:eastAsiaTheme="majorEastAsia" w:hAnsi="Segoe UI" w:cstheme="majorBidi"/>
      <w:b/>
      <w:bCs/>
      <w:sz w:val="22"/>
      <w:szCs w:val="22"/>
    </w:rPr>
  </w:style>
  <w:style w:type="character" w:customStyle="1" w:styleId="Otsikko2Char">
    <w:name w:val="Otsikko 2 Char"/>
    <w:basedOn w:val="Kappaleenoletusfontti"/>
    <w:link w:val="Otsikko2"/>
    <w:uiPriority w:val="2"/>
    <w:rsid w:val="00AF14A0"/>
    <w:rPr>
      <w:rFonts w:ascii="Segoe UI" w:eastAsiaTheme="majorEastAsia" w:hAnsi="Segoe UI" w:cstheme="majorBidi"/>
      <w:b/>
      <w:bCs/>
      <w:color w:val="E3A625" w:themeColor="accent1"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Organisaatio-">
    <w:name w:val="Organisaatio-"/>
    <w:basedOn w:val="Normaali"/>
    <w:uiPriority w:val="3"/>
    <w:qFormat/>
    <w:pPr>
      <w:spacing w:before="120" w:after="0" w:line="240" w:lineRule="auto"/>
      <w:contextualSpacing/>
    </w:pPr>
    <w:rPr>
      <w:b/>
      <w:bCs/>
      <w:color w:val="E3A625" w:themeColor="accent1"/>
      <w:sz w:val="40"/>
      <w:szCs w:val="40"/>
    </w:rPr>
  </w:style>
  <w:style w:type="paragraph" w:styleId="Merkittyluettelo">
    <w:name w:val="List Bullet"/>
    <w:basedOn w:val="Normaali"/>
    <w:uiPriority w:val="2"/>
    <w:unhideWhenUsed/>
    <w:qFormat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2"/>
    <w:rsid w:val="00F079B2"/>
    <w:rPr>
      <w:rFonts w:ascii="Segoe UI" w:eastAsiaTheme="majorEastAsia" w:hAnsi="Segoe UI" w:cstheme="majorBidi"/>
      <w:sz w:val="58"/>
      <w:szCs w:val="58"/>
    </w:rPr>
  </w:style>
  <w:style w:type="character" w:customStyle="1" w:styleId="Otsikko4Char">
    <w:name w:val="Otsikko 4 Char"/>
    <w:basedOn w:val="Kappaleenoletusfontti"/>
    <w:link w:val="Otsikko4"/>
    <w:uiPriority w:val="9"/>
    <w:rsid w:val="004D2449"/>
    <w:rPr>
      <w:rFonts w:ascii="Segoe UI" w:eastAsiaTheme="majorEastAsia" w:hAnsi="Segoe UI" w:cstheme="majorBidi"/>
      <w:b/>
      <w:bCs/>
      <w:color w:val="E3A625" w:themeColor="accent1"/>
    </w:rPr>
  </w:style>
  <w:style w:type="paragraph" w:customStyle="1" w:styleId="Yhteystiedot">
    <w:name w:val="Yhteystiedot"/>
    <w:basedOn w:val="Normaali"/>
    <w:uiPriority w:val="4"/>
    <w:qFormat/>
    <w:pPr>
      <w:contextualSpacing/>
    </w:pPr>
  </w:style>
  <w:style w:type="paragraph" w:styleId="Sisllysluettelonotsikko">
    <w:name w:val="TOC Heading"/>
    <w:basedOn w:val="Otsikko1"/>
    <w:next w:val="Normaali"/>
    <w:uiPriority w:val="8"/>
    <w:unhideWhenUsed/>
    <w:qFormat/>
    <w:pPr>
      <w:outlineLvl w:val="9"/>
    </w:pPr>
  </w:style>
  <w:style w:type="paragraph" w:customStyle="1" w:styleId="Sisllysluettelo2">
    <w:name w:val="Sisällysluettelo 2"/>
    <w:basedOn w:val="Sisllysluettelo1"/>
    <w:next w:val="Normaali"/>
    <w:autoRedefine/>
    <w:uiPriority w:val="8"/>
    <w:unhideWhenUsed/>
    <w:qFormat/>
    <w:pPr>
      <w:ind w:left="200"/>
    </w:pPr>
  </w:style>
  <w:style w:type="paragraph" w:customStyle="1" w:styleId="Sisllysluettelo1">
    <w:name w:val="Sisällysluettelo 1"/>
    <w:basedOn w:val="Normaali"/>
    <w:next w:val="Normaali"/>
    <w:uiPriority w:val="8"/>
    <w:unhideWhenUsed/>
    <w:qFormat/>
    <w:pPr>
      <w:tabs>
        <w:tab w:val="right" w:leader="dot" w:pos="6120"/>
      </w:tabs>
      <w:spacing w:after="100"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4D2449"/>
    <w:rPr>
      <w:rFonts w:ascii="Segoe UI" w:eastAsiaTheme="majorEastAsia" w:hAnsi="Segoe UI" w:cstheme="majorBidi"/>
    </w:rPr>
  </w:style>
  <w:style w:type="character" w:customStyle="1" w:styleId="Sisllysluettelonnumerot">
    <w:name w:val="Sisällysluettelon numerot"/>
    <w:basedOn w:val="Kappaleenoletusfontti"/>
    <w:uiPriority w:val="8"/>
    <w:qFormat/>
    <w:rsid w:val="00F079B2"/>
    <w:rPr>
      <w:rFonts w:ascii="Segoe UI" w:hAnsi="Segoe UI"/>
      <w:b/>
      <w:bCs/>
      <w:color w:val="E3A625" w:themeColor="accent1"/>
      <w:sz w:val="28"/>
      <w:szCs w:val="28"/>
    </w:rPr>
  </w:style>
  <w:style w:type="character" w:customStyle="1" w:styleId="sivunumero">
    <w:name w:val="sivunumero"/>
    <w:basedOn w:val="Kappaleenoletusfontti"/>
    <w:uiPriority w:val="8"/>
    <w:unhideWhenUsed/>
    <w:qFormat/>
    <w:rsid w:val="00F079B2"/>
    <w:rPr>
      <w:rFonts w:ascii="Segoe UI" w:hAnsi="Segoe UI"/>
      <w:b/>
      <w:bCs/>
      <w:color w:val="E3A625" w:themeColor="accent1"/>
    </w:rPr>
  </w:style>
  <w:style w:type="paragraph" w:styleId="Lainaus">
    <w:name w:val="Quote"/>
    <w:basedOn w:val="Normaali"/>
    <w:next w:val="Normaali"/>
    <w:link w:val="LainausChar"/>
    <w:uiPriority w:val="2"/>
    <w:unhideWhenUsed/>
    <w:qFormat/>
    <w:pP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LainausChar">
    <w:name w:val="Lainaus Char"/>
    <w:basedOn w:val="Kappaleenoletusfontti"/>
    <w:link w:val="Lainaus"/>
    <w:uiPriority w:val="2"/>
    <w:rPr>
      <w:i/>
      <w:iCs/>
      <w:color w:val="404040" w:themeColor="text1" w:themeTint="BF"/>
      <w:sz w:val="34"/>
      <w:szCs w:val="34"/>
    </w:rPr>
  </w:style>
  <w:style w:type="table" w:customStyle="1" w:styleId="Kalenteri1">
    <w:name w:val="Kalenteri 1"/>
    <w:basedOn w:val="Normaalitaulukko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kuvateksti">
    <w:name w:val="kuvateksti"/>
    <w:basedOn w:val="Normaali"/>
    <w:next w:val="Normaali"/>
    <w:uiPriority w:val="9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NormaaliWWW">
    <w:name w:val="Normal (Web)"/>
    <w:basedOn w:val="Normaali"/>
    <w:uiPriority w:val="99"/>
    <w:unhideWhenUsed/>
    <w:rsid w:val="00EC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867B8"/>
    <w:rPr>
      <w:b/>
      <w:bCs/>
    </w:rPr>
  </w:style>
  <w:style w:type="character" w:styleId="Korostus">
    <w:name w:val="Emphasis"/>
    <w:basedOn w:val="Kappaleenoletusfontti"/>
    <w:uiPriority w:val="20"/>
    <w:qFormat/>
    <w:rsid w:val="00957CC7"/>
    <w:rPr>
      <w:i/>
      <w:iCs/>
    </w:rPr>
  </w:style>
  <w:style w:type="character" w:customStyle="1" w:styleId="normaltextrun">
    <w:name w:val="normaltextrun"/>
    <w:basedOn w:val="Kappaleenoletusfontti"/>
    <w:rsid w:val="00A305FE"/>
  </w:style>
  <w:style w:type="character" w:customStyle="1" w:styleId="eop">
    <w:name w:val="eop"/>
    <w:basedOn w:val="Kappaleenoletusfontti"/>
    <w:rsid w:val="00A305FE"/>
  </w:style>
  <w:style w:type="paragraph" w:styleId="Seliteteksti">
    <w:name w:val="Balloon Text"/>
    <w:basedOn w:val="Normaali"/>
    <w:link w:val="SelitetekstiChar"/>
    <w:uiPriority w:val="99"/>
    <w:semiHidden/>
    <w:unhideWhenUsed/>
    <w:rsid w:val="00FF5B73"/>
    <w:pPr>
      <w:spacing w:after="0" w:line="240" w:lineRule="auto"/>
    </w:pPr>
    <w:rPr>
      <w:rFonts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5B7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EB3A3F"/>
    <w:rPr>
      <w:color w:val="4F879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B3A3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unhideWhenUsed/>
    <w:qFormat/>
    <w:rsid w:val="003971D6"/>
    <w:pPr>
      <w:ind w:left="720"/>
      <w:contextualSpacing/>
    </w:pPr>
  </w:style>
  <w:style w:type="table" w:styleId="TaulukkoRuudukko0">
    <w:name w:val="Table Grid"/>
    <w:basedOn w:val="Normaalitaulukko"/>
    <w:uiPriority w:val="39"/>
    <w:rsid w:val="00BF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4018C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18C5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18C5"/>
    <w:rPr>
      <w:rFonts w:ascii="Segoe UI" w:hAnsi="Segoe U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018C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018C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kulttuuriakaikille.fi/doc/Hankkeet/Kaikukortti/Opas_Kaikukortin_kokeiluun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fi/kaikukortti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ulttuuriakaikille.fi/kaikukortt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8" ma:contentTypeDescription="Luo uusi asiakirja." ma:contentTypeScope="" ma:versionID="d045c23d14b13ed3d86beea4aed8851f">
  <xsd:schema xmlns:xsd="http://www.w3.org/2001/XMLSchema" xmlns:xs="http://www.w3.org/2001/XMLSchema" xmlns:p="http://schemas.microsoft.com/office/2006/metadata/properties" xmlns:ns2="b087997e-a399-4792-bf62-8ae5425f34e1" targetNamespace="http://schemas.microsoft.com/office/2006/metadata/properties" ma:root="true" ma:fieldsID="d1dcb04af7041ee08c3f78a1993c16a3" ns2:_="">
    <xsd:import namespace="b087997e-a399-4792-bf62-8ae5425f3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074B7A-A082-4772-BFF4-95B66BD9074C}"/>
</file>

<file path=customXml/itemProps3.xml><?xml version="1.0" encoding="utf-8"?>
<ds:datastoreItem xmlns:ds="http://schemas.openxmlformats.org/officeDocument/2006/customXml" ds:itemID="{1FB8D9FF-B7E2-40E7-9349-A4C286ED0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5782D-0686-444D-A595-82331E8D6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250A65-354A-43E3-9DEF-780ACE97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Kaikukortti broschure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Kaikukortti brochure</dc:title>
  <dc:subject/>
  <dc:creator>Mira Haataja</dc:creator>
  <cp:keywords/>
  <dc:description/>
  <cp:lastModifiedBy>Outi Salonlahti</cp:lastModifiedBy>
  <cp:revision>14</cp:revision>
  <cp:lastPrinted>2019-11-14T10:38:00Z</cp:lastPrinted>
  <dcterms:created xsi:type="dcterms:W3CDTF">2019-11-14T10:30:00Z</dcterms:created>
  <dcterms:modified xsi:type="dcterms:W3CDTF">2019-11-14T10:38:00Z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0x01010092766DA09AFEA94A9694D45AFA785C17</vt:lpwstr>
  </property>
</Properties>
</file>