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4" w:type="dxa"/>
        <w:tblLayout w:type="fixed"/>
        <w:tblCellMar>
          <w:left w:w="0" w:type="dxa"/>
          <w:right w:w="0" w:type="dxa"/>
        </w:tblCellMar>
        <w:tblLook w:val="04A0" w:firstRow="1" w:lastRow="0" w:firstColumn="1" w:lastColumn="0" w:noHBand="0" w:noVBand="1"/>
        <w:tblDescription w:val="Kirjasen etu- ja takakannen sivun asettelu"/>
      </w:tblPr>
      <w:tblGrid>
        <w:gridCol w:w="6100"/>
        <w:gridCol w:w="892"/>
        <w:gridCol w:w="521"/>
        <w:gridCol w:w="6764"/>
      </w:tblGrid>
      <w:tr w:rsidR="00EA19D0" w:rsidRPr="00E63CE7" w14:paraId="74081A6D" w14:textId="77777777" w:rsidTr="00297267">
        <w:trPr>
          <w:trHeight w:hRule="exact" w:val="10167"/>
        </w:trPr>
        <w:tc>
          <w:tcPr>
            <w:tcW w:w="6100" w:type="dxa"/>
          </w:tcPr>
          <w:tbl>
            <w:tblPr>
              <w:tblW w:w="6378" w:type="dxa"/>
              <w:tblLayout w:type="fixed"/>
              <w:tblCellMar>
                <w:left w:w="0" w:type="dxa"/>
                <w:right w:w="0" w:type="dxa"/>
              </w:tblCellMar>
              <w:tblLook w:val="04A0" w:firstRow="1" w:lastRow="0" w:firstColumn="1" w:lastColumn="0" w:noHBand="0" w:noVBand="1"/>
              <w:tblDescription w:val="Takakannen asettelu"/>
            </w:tblPr>
            <w:tblGrid>
              <w:gridCol w:w="6378"/>
            </w:tblGrid>
            <w:tr w:rsidR="00A37867" w:rsidRPr="00A37867" w14:paraId="016E8520" w14:textId="77777777" w:rsidTr="00D06217">
              <w:trPr>
                <w:trHeight w:val="7931"/>
              </w:trPr>
              <w:tc>
                <w:tcPr>
                  <w:tcW w:w="5000" w:type="pct"/>
                </w:tcPr>
                <w:p w14:paraId="220004A9" w14:textId="0B617CE2" w:rsidR="00CE64A1" w:rsidRPr="00A37867" w:rsidRDefault="002D5C20" w:rsidP="00EF0B99">
                  <w:pPr>
                    <w:shd w:val="clear" w:color="auto" w:fill="FFFFFF"/>
                    <w:rPr>
                      <w:rFonts w:ascii="Verdana" w:hAnsi="Verdana" w:cs="Arial"/>
                      <w:b/>
                      <w:color w:val="000000" w:themeColor="text1"/>
                      <w:sz w:val="26"/>
                      <w:szCs w:val="26"/>
                    </w:rPr>
                  </w:pPr>
                  <w:r w:rsidRPr="00A37867">
                    <w:rPr>
                      <w:rFonts w:ascii="Verdana" w:hAnsi="Verdana" w:cs="Arial"/>
                      <w:b/>
                      <w:color w:val="000000" w:themeColor="text1"/>
                      <w:sz w:val="26"/>
                      <w:szCs w:val="26"/>
                    </w:rPr>
                    <w:t>Kiinnostuitko</w:t>
                  </w:r>
                  <w:r w:rsidR="00F760A0" w:rsidRPr="00A37867">
                    <w:rPr>
                      <w:rFonts w:ascii="Verdana" w:hAnsi="Verdana" w:cs="Arial"/>
                      <w:b/>
                      <w:color w:val="000000" w:themeColor="text1"/>
                      <w:sz w:val="26"/>
                      <w:szCs w:val="26"/>
                    </w:rPr>
                    <w:t xml:space="preserve">? </w:t>
                  </w:r>
                  <w:r w:rsidR="00CE64A1" w:rsidRPr="00A37867">
                    <w:rPr>
                      <w:rFonts w:ascii="Verdana" w:hAnsi="Verdana" w:cs="Arial"/>
                      <w:b/>
                      <w:color w:val="000000" w:themeColor="text1"/>
                      <w:sz w:val="26"/>
                      <w:szCs w:val="26"/>
                    </w:rPr>
                    <w:t xml:space="preserve"> </w:t>
                  </w:r>
                </w:p>
                <w:p w14:paraId="7752F46B" w14:textId="25EB75C8" w:rsidR="00150B0B" w:rsidRPr="00286E44" w:rsidRDefault="00F83019" w:rsidP="537358D8">
                  <w:pPr>
                    <w:spacing w:line="259" w:lineRule="auto"/>
                    <w:rPr>
                      <w:rFonts w:ascii="Verdana" w:hAnsi="Verdana" w:cs="Arial"/>
                      <w:color w:val="000000" w:themeColor="text1"/>
                      <w:sz w:val="24"/>
                      <w:szCs w:val="24"/>
                    </w:rPr>
                  </w:pPr>
                  <w:r w:rsidRPr="00286E44">
                    <w:rPr>
                      <w:rFonts w:ascii="Verdana" w:hAnsi="Verdana" w:cs="Arial"/>
                      <w:color w:val="000000" w:themeColor="text1"/>
                      <w:sz w:val="24"/>
                      <w:szCs w:val="24"/>
                    </w:rPr>
                    <w:t xml:space="preserve">Ryhdy edistämään moninaisuutta omassa toiminnassasi ja ota yhteyttä moninaisuusagentteihin! </w:t>
                  </w:r>
                  <w:r w:rsidR="537358D8" w:rsidRPr="00286E44">
                    <w:rPr>
                      <w:rFonts w:ascii="Verdana" w:hAnsi="Verdana" w:cs="Arial"/>
                      <w:color w:val="000000" w:themeColor="text1"/>
                      <w:sz w:val="24"/>
                      <w:szCs w:val="24"/>
                    </w:rPr>
                    <w:t xml:space="preserve"> </w:t>
                  </w:r>
                </w:p>
                <w:p w14:paraId="0D153F02" w14:textId="77777777" w:rsidR="009A4DC8" w:rsidRPr="00283162" w:rsidRDefault="009A4DC8" w:rsidP="009A4DC8">
                  <w:pPr>
                    <w:rPr>
                      <w:rFonts w:ascii="Verdana" w:hAnsi="Verdana"/>
                      <w:b/>
                      <w:bCs/>
                      <w:color w:val="000000" w:themeColor="text1"/>
                      <w:sz w:val="26"/>
                      <w:szCs w:val="26"/>
                    </w:rPr>
                  </w:pPr>
                  <w:r w:rsidRPr="00283162">
                    <w:rPr>
                      <w:rFonts w:ascii="Verdana" w:hAnsi="Verdana"/>
                      <w:b/>
                      <w:bCs/>
                      <w:color w:val="000000" w:themeColor="text1"/>
                      <w:sz w:val="26"/>
                      <w:szCs w:val="26"/>
                    </w:rPr>
                    <w:t>Tutustu</w:t>
                  </w:r>
                  <w:r>
                    <w:rPr>
                      <w:rFonts w:ascii="Verdana" w:hAnsi="Verdana"/>
                      <w:b/>
                      <w:bCs/>
                      <w:color w:val="000000" w:themeColor="text1"/>
                      <w:sz w:val="26"/>
                      <w:szCs w:val="26"/>
                    </w:rPr>
                    <w:t xml:space="preserve"> moninaisuusagentteihin</w:t>
                  </w:r>
                </w:p>
                <w:p w14:paraId="0EE1F233" w14:textId="026A9854" w:rsidR="009A4DC8" w:rsidRPr="009A4DC8" w:rsidRDefault="00A31E84" w:rsidP="009A4DC8">
                  <w:pPr>
                    <w:rPr>
                      <w:rFonts w:ascii="Verdana" w:hAnsi="Verdana"/>
                      <w:color w:val="000000" w:themeColor="text1"/>
                      <w:sz w:val="24"/>
                      <w:szCs w:val="24"/>
                    </w:rPr>
                  </w:pPr>
                  <w:r>
                    <w:rPr>
                      <w:rFonts w:ascii="Verdana" w:hAnsi="Verdana"/>
                      <w:color w:val="000000" w:themeColor="text1"/>
                      <w:sz w:val="24"/>
                      <w:szCs w:val="24"/>
                    </w:rPr>
                    <w:t>M</w:t>
                  </w:r>
                  <w:r w:rsidR="009A4DC8">
                    <w:rPr>
                      <w:rFonts w:ascii="Verdana" w:hAnsi="Verdana"/>
                      <w:color w:val="000000" w:themeColor="text1"/>
                      <w:sz w:val="24"/>
                      <w:szCs w:val="24"/>
                    </w:rPr>
                    <w:t>oninaisuusagent</w:t>
                  </w:r>
                  <w:r>
                    <w:rPr>
                      <w:rFonts w:ascii="Verdana" w:hAnsi="Verdana"/>
                      <w:color w:val="000000" w:themeColor="text1"/>
                      <w:sz w:val="24"/>
                      <w:szCs w:val="24"/>
                    </w:rPr>
                    <w:t>it</w:t>
                  </w:r>
                  <w:r w:rsidR="00E5397D">
                    <w:rPr>
                      <w:rFonts w:ascii="Verdana" w:hAnsi="Verdana"/>
                      <w:color w:val="000000" w:themeColor="text1"/>
                      <w:sz w:val="24"/>
                      <w:szCs w:val="24"/>
                    </w:rPr>
                    <w:t>, jotka ovat valmiina työskentelemään kulttuurilaitosten kanssa, ovat</w:t>
                  </w:r>
                  <w:r w:rsidR="009A4DC8">
                    <w:rPr>
                      <w:rFonts w:ascii="Verdana" w:hAnsi="Verdana"/>
                      <w:color w:val="000000" w:themeColor="text1"/>
                      <w:sz w:val="24"/>
                      <w:szCs w:val="24"/>
                    </w:rPr>
                    <w:t xml:space="preserve"> listattu </w:t>
                  </w:r>
                  <w:r w:rsidR="009A4DC8" w:rsidRPr="00283162">
                    <w:rPr>
                      <w:rFonts w:ascii="Verdana" w:hAnsi="Verdana"/>
                      <w:color w:val="000000" w:themeColor="text1"/>
                      <w:sz w:val="24"/>
                      <w:szCs w:val="24"/>
                    </w:rPr>
                    <w:t>englanninkielisillä sivuillamme:</w:t>
                  </w:r>
                  <w:r w:rsidR="00D06217">
                    <w:rPr>
                      <w:rFonts w:ascii="Verdana" w:hAnsi="Verdana"/>
                      <w:color w:val="000000" w:themeColor="text1"/>
                      <w:sz w:val="24"/>
                      <w:szCs w:val="24"/>
                    </w:rPr>
                    <w:br/>
                  </w:r>
                  <w:hyperlink r:id="rId12" w:history="1">
                    <w:r w:rsidR="009A4DC8" w:rsidRPr="00283162">
                      <w:rPr>
                        <w:rStyle w:val="Hyperlinkki"/>
                        <w:rFonts w:ascii="Verdana" w:hAnsi="Verdana"/>
                        <w:color w:val="000000" w:themeColor="text1"/>
                        <w:sz w:val="24"/>
                        <w:szCs w:val="24"/>
                      </w:rPr>
                      <w:t>www.kulttuuriakaikille.fi/diversity_agents</w:t>
                    </w:r>
                  </w:hyperlink>
                </w:p>
                <w:p w14:paraId="253A5B87" w14:textId="343FCE81" w:rsidR="007F5128" w:rsidRPr="00A37867" w:rsidRDefault="002D5C20" w:rsidP="007F5128">
                  <w:pPr>
                    <w:spacing w:line="259" w:lineRule="auto"/>
                    <w:rPr>
                      <w:rFonts w:ascii="Verdana" w:hAnsi="Verdana" w:cs="Arial"/>
                      <w:color w:val="000000" w:themeColor="text1"/>
                      <w:sz w:val="26"/>
                      <w:szCs w:val="26"/>
                    </w:rPr>
                  </w:pPr>
                  <w:r w:rsidRPr="00A37867">
                    <w:rPr>
                      <w:rFonts w:ascii="Verdana" w:hAnsi="Verdana" w:cs="Arial"/>
                      <w:b/>
                      <w:color w:val="000000" w:themeColor="text1"/>
                      <w:sz w:val="26"/>
                      <w:szCs w:val="26"/>
                    </w:rPr>
                    <w:t>Lisätietoja</w:t>
                  </w:r>
                  <w:r w:rsidR="00F83019">
                    <w:rPr>
                      <w:rFonts w:ascii="Verdana" w:hAnsi="Verdana" w:cs="Arial"/>
                      <w:b/>
                      <w:color w:val="000000" w:themeColor="text1"/>
                      <w:sz w:val="26"/>
                      <w:szCs w:val="26"/>
                    </w:rPr>
                    <w:t xml:space="preserve"> moninaisuusagenteista</w:t>
                  </w:r>
                  <w:r w:rsidR="00E63CE7" w:rsidRPr="00A37867">
                    <w:rPr>
                      <w:rFonts w:ascii="Verdana" w:hAnsi="Verdana" w:cs="Arial"/>
                      <w:b/>
                      <w:color w:val="000000" w:themeColor="text1"/>
                      <w:sz w:val="26"/>
                      <w:szCs w:val="26"/>
                    </w:rPr>
                    <w:t>:</w:t>
                  </w:r>
                  <w:r w:rsidR="00EB3A3F" w:rsidRPr="00A37867">
                    <w:rPr>
                      <w:rFonts w:ascii="Verdana" w:hAnsi="Verdana" w:cs="Arial"/>
                      <w:b/>
                      <w:color w:val="000000" w:themeColor="text1"/>
                      <w:sz w:val="26"/>
                      <w:szCs w:val="26"/>
                    </w:rPr>
                    <w:t xml:space="preserve"> </w:t>
                  </w:r>
                </w:p>
                <w:p w14:paraId="20DA0466" w14:textId="0994F0C4" w:rsidR="002510EF" w:rsidRPr="0037272C" w:rsidRDefault="008A6941" w:rsidP="02BA6067">
                  <w:pPr>
                    <w:shd w:val="clear" w:color="auto" w:fill="FFFFFF" w:themeFill="background1"/>
                    <w:rPr>
                      <w:rFonts w:ascii="Verdana" w:hAnsi="Verdana" w:cs="Arial"/>
                      <w:color w:val="000000" w:themeColor="text1"/>
                      <w:sz w:val="24"/>
                      <w:szCs w:val="24"/>
                      <w:shd w:val="clear" w:color="auto" w:fill="FFFFFF"/>
                    </w:rPr>
                  </w:pPr>
                  <w:hyperlink r:id="rId13" w:history="1">
                    <w:r w:rsidR="00D262D7" w:rsidRPr="0037272C">
                      <w:rPr>
                        <w:rStyle w:val="Hyperlinkki"/>
                        <w:rFonts w:ascii="Verdana" w:hAnsi="Verdana"/>
                        <w:color w:val="000000" w:themeColor="text1"/>
                        <w:sz w:val="24"/>
                        <w:szCs w:val="24"/>
                      </w:rPr>
                      <w:t>www.kulttuuriakaikille.fi/moninaisuusagentit</w:t>
                    </w:r>
                  </w:hyperlink>
                </w:p>
                <w:p w14:paraId="191A1316" w14:textId="648F6A86" w:rsidR="00CE5EA3" w:rsidRPr="00A37867" w:rsidRDefault="005D40CB" w:rsidP="02BA6067">
                  <w:pPr>
                    <w:shd w:val="clear" w:color="auto" w:fill="FFFFFF" w:themeFill="background1"/>
                    <w:rPr>
                      <w:rFonts w:ascii="Verdana" w:hAnsi="Verdana" w:cs="Arial"/>
                      <w:b/>
                      <w:bCs/>
                      <w:color w:val="000000" w:themeColor="text1"/>
                      <w:sz w:val="26"/>
                      <w:szCs w:val="26"/>
                    </w:rPr>
                  </w:pPr>
                  <w:r>
                    <w:rPr>
                      <w:rFonts w:ascii="Verdana" w:hAnsi="Verdana" w:cs="Arial"/>
                      <w:b/>
                      <w:bCs/>
                      <w:color w:val="000000" w:themeColor="text1"/>
                      <w:sz w:val="26"/>
                      <w:szCs w:val="26"/>
                    </w:rPr>
                    <w:t>Lisätietoja moninaisuuden edistämisestä</w:t>
                  </w:r>
                  <w:r w:rsidR="009E5D6A">
                    <w:rPr>
                      <w:rFonts w:ascii="Verdana" w:hAnsi="Verdana" w:cs="Arial"/>
                      <w:b/>
                      <w:bCs/>
                      <w:color w:val="000000" w:themeColor="text1"/>
                      <w:sz w:val="26"/>
                      <w:szCs w:val="26"/>
                    </w:rPr>
                    <w:t>:</w:t>
                  </w:r>
                </w:p>
                <w:p w14:paraId="250935E8" w14:textId="4E628510" w:rsidR="0049069A" w:rsidRDefault="0049069A" w:rsidP="02BA6067">
                  <w:pPr>
                    <w:shd w:val="clear" w:color="auto" w:fill="FFFFFF" w:themeFill="background1"/>
                    <w:rPr>
                      <w:rFonts w:ascii="Verdana" w:hAnsi="Verdana" w:cs="Arial"/>
                      <w:color w:val="000000" w:themeColor="text1"/>
                      <w:sz w:val="24"/>
                      <w:szCs w:val="24"/>
                      <w:u w:val="single"/>
                    </w:rPr>
                  </w:pPr>
                  <w:r w:rsidRPr="00286E44">
                    <w:rPr>
                      <w:rFonts w:ascii="Verdana" w:hAnsi="Verdana" w:cs="Arial"/>
                      <w:color w:val="000000" w:themeColor="text1"/>
                      <w:sz w:val="24"/>
                      <w:szCs w:val="24"/>
                    </w:rPr>
                    <w:t xml:space="preserve">Tutustu Avaus-hankkeen </w:t>
                  </w:r>
                  <w:r w:rsidR="00135CC0">
                    <w:rPr>
                      <w:rFonts w:ascii="Verdana" w:hAnsi="Verdana" w:cs="Arial"/>
                      <w:color w:val="000000" w:themeColor="text1"/>
                      <w:sz w:val="24"/>
                      <w:szCs w:val="24"/>
                    </w:rPr>
                    <w:t xml:space="preserve">moninaisuustietopakettiin </w:t>
                  </w:r>
                  <w:r w:rsidRPr="00286E44">
                    <w:rPr>
                      <w:rFonts w:ascii="Verdana" w:hAnsi="Verdana" w:cs="Arial"/>
                      <w:color w:val="000000" w:themeColor="text1"/>
                      <w:sz w:val="24"/>
                      <w:szCs w:val="24"/>
                    </w:rPr>
                    <w:t>ja lue miten moninaisuutta voi edistää taide- ja kulttuurialalla</w:t>
                  </w:r>
                  <w:r w:rsidR="00456C30" w:rsidRPr="00286E44">
                    <w:rPr>
                      <w:rFonts w:ascii="Verdana" w:hAnsi="Verdana" w:cs="Arial"/>
                      <w:color w:val="000000" w:themeColor="text1"/>
                      <w:sz w:val="24"/>
                      <w:szCs w:val="24"/>
                    </w:rPr>
                    <w:t>:</w:t>
                  </w:r>
                  <w:r w:rsidR="006631A2" w:rsidRPr="00286E44">
                    <w:rPr>
                      <w:rFonts w:ascii="Verdana" w:hAnsi="Verdana" w:cs="Arial"/>
                      <w:color w:val="000000" w:themeColor="text1"/>
                      <w:sz w:val="24"/>
                      <w:szCs w:val="24"/>
                      <w:u w:val="single"/>
                    </w:rPr>
                    <w:t>www.kulttuuriakaikille.fi/doc/</w:t>
                  </w:r>
                  <w:r w:rsidR="00135CC0">
                    <w:rPr>
                      <w:rFonts w:ascii="Verdana" w:hAnsi="Verdana" w:cs="Arial"/>
                      <w:color w:val="000000" w:themeColor="text1"/>
                      <w:sz w:val="24"/>
                      <w:szCs w:val="24"/>
                      <w:u w:val="single"/>
                    </w:rPr>
                    <w:br/>
                  </w:r>
                  <w:r w:rsidR="006631A2" w:rsidRPr="00286E44">
                    <w:rPr>
                      <w:rFonts w:ascii="Verdana" w:hAnsi="Verdana" w:cs="Arial"/>
                      <w:color w:val="000000" w:themeColor="text1"/>
                      <w:sz w:val="24"/>
                      <w:szCs w:val="24"/>
                      <w:u w:val="single"/>
                    </w:rPr>
                    <w:t>Avaus/Avaus_Suomi_Online.pdf</w:t>
                  </w:r>
                </w:p>
                <w:p w14:paraId="349799A5" w14:textId="182C6B1E" w:rsidR="00E5397D" w:rsidRPr="00135CC0" w:rsidRDefault="00E5397D" w:rsidP="02BA6067">
                  <w:pPr>
                    <w:shd w:val="clear" w:color="auto" w:fill="FFFFFF" w:themeFill="background1"/>
                    <w:rPr>
                      <w:rFonts w:ascii="Verdana" w:hAnsi="Verdana" w:cs="Arial"/>
                      <w:color w:val="000000" w:themeColor="text1"/>
                      <w:sz w:val="24"/>
                      <w:szCs w:val="24"/>
                    </w:rPr>
                  </w:pPr>
                  <w:r>
                    <w:rPr>
                      <w:rFonts w:ascii="Verdana" w:hAnsi="Verdana" w:cs="Arial"/>
                      <w:color w:val="000000" w:themeColor="text1"/>
                      <w:sz w:val="24"/>
                      <w:szCs w:val="24"/>
                      <w:u w:val="single"/>
                    </w:rPr>
                    <w:t>www.kulttuuriakaikille.fi/diversity</w:t>
                  </w:r>
                </w:p>
                <w:p w14:paraId="31A55430" w14:textId="7DA1991F" w:rsidR="006955A3" w:rsidRPr="00A37867" w:rsidRDefault="006955A3" w:rsidP="006955A3">
                  <w:pPr>
                    <w:spacing w:line="259" w:lineRule="auto"/>
                    <w:rPr>
                      <w:rFonts w:ascii="Verdana" w:hAnsi="Verdana" w:cs="Arial"/>
                      <w:b/>
                      <w:color w:val="000000" w:themeColor="text1"/>
                      <w:sz w:val="26"/>
                      <w:szCs w:val="26"/>
                    </w:rPr>
                  </w:pPr>
                  <w:r>
                    <w:rPr>
                      <w:rFonts w:ascii="Verdana" w:hAnsi="Verdana" w:cs="Arial"/>
                      <w:b/>
                      <w:color w:val="000000" w:themeColor="text1"/>
                      <w:sz w:val="26"/>
                      <w:szCs w:val="26"/>
                    </w:rPr>
                    <w:t>Kulttuuria kaikille -palvelu</w:t>
                  </w:r>
                </w:p>
                <w:p w14:paraId="2E9B853D" w14:textId="0B761DAF" w:rsidR="006955A3" w:rsidRPr="00286E44" w:rsidRDefault="00D06217" w:rsidP="006955A3">
                  <w:pPr>
                    <w:spacing w:line="259" w:lineRule="auto"/>
                    <w:rPr>
                      <w:rFonts w:ascii="Verdana" w:hAnsi="Verdana" w:cs="Arial"/>
                      <w:b/>
                      <w:color w:val="000000" w:themeColor="text1"/>
                      <w:sz w:val="24"/>
                      <w:szCs w:val="24"/>
                    </w:rPr>
                  </w:pPr>
                  <w:r>
                    <w:rPr>
                      <w:noProof/>
                    </w:rPr>
                    <w:drawing>
                      <wp:anchor distT="0" distB="0" distL="114300" distR="114300" simplePos="0" relativeHeight="251658242" behindDoc="1" locked="0" layoutInCell="1" allowOverlap="1" wp14:anchorId="1942E2EF" wp14:editId="0E4941F8">
                        <wp:simplePos x="0" y="0"/>
                        <wp:positionH relativeFrom="column">
                          <wp:posOffset>292411</wp:posOffset>
                        </wp:positionH>
                        <wp:positionV relativeFrom="paragraph">
                          <wp:posOffset>1200785</wp:posOffset>
                        </wp:positionV>
                        <wp:extent cx="3321685" cy="1190625"/>
                        <wp:effectExtent l="0" t="0" r="0" b="9525"/>
                        <wp:wrapTight wrapText="bothSides">
                          <wp:wrapPolygon edited="0">
                            <wp:start x="0" y="0"/>
                            <wp:lineTo x="0" y="21427"/>
                            <wp:lineTo x="21431" y="21427"/>
                            <wp:lineTo x="21431" y="0"/>
                            <wp:lineTo x="0" y="0"/>
                          </wp:wrapPolygon>
                        </wp:wrapTight>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kp_www_cmyk.jpg"/>
                                <pic:cNvPicPr/>
                              </pic:nvPicPr>
                              <pic:blipFill>
                                <a:blip r:embed="rId14"/>
                                <a:stretch>
                                  <a:fillRect/>
                                </a:stretch>
                              </pic:blipFill>
                              <pic:spPr>
                                <a:xfrm>
                                  <a:off x="0" y="0"/>
                                  <a:ext cx="3321685" cy="1190625"/>
                                </a:xfrm>
                                <a:prstGeom prst="rect">
                                  <a:avLst/>
                                </a:prstGeom>
                              </pic:spPr>
                            </pic:pic>
                          </a:graphicData>
                        </a:graphic>
                      </wp:anchor>
                    </w:drawing>
                  </w:r>
                  <w:r w:rsidR="006955A3" w:rsidRPr="00286E44">
                    <w:rPr>
                      <w:rFonts w:ascii="Verdana" w:hAnsi="Verdana" w:cs="Arial"/>
                      <w:color w:val="000000" w:themeColor="text1"/>
                      <w:sz w:val="24"/>
                      <w:szCs w:val="24"/>
                    </w:rPr>
                    <w:t xml:space="preserve">Kulttuuria kaikille -palvelu </w:t>
                  </w:r>
                  <w:r w:rsidR="004E3396" w:rsidRPr="00286E44">
                    <w:rPr>
                      <w:rFonts w:ascii="Verdana" w:hAnsi="Verdana" w:cs="Arial"/>
                      <w:color w:val="000000" w:themeColor="text1"/>
                      <w:sz w:val="24"/>
                      <w:szCs w:val="24"/>
                    </w:rPr>
                    <w:t xml:space="preserve">edistää osallistumiselle avoimia ja monenlaisia yleisöjä ja tekijöitä </w:t>
                  </w:r>
                  <w:r w:rsidR="00922057">
                    <w:rPr>
                      <w:rFonts w:ascii="Verdana" w:hAnsi="Verdana" w:cs="Arial"/>
                      <w:color w:val="000000" w:themeColor="text1"/>
                      <w:sz w:val="24"/>
                      <w:szCs w:val="24"/>
                    </w:rPr>
                    <w:t>h</w:t>
                  </w:r>
                  <w:r w:rsidR="004E3396" w:rsidRPr="00286E44">
                    <w:rPr>
                      <w:rFonts w:ascii="Verdana" w:hAnsi="Verdana" w:cs="Arial"/>
                      <w:color w:val="000000" w:themeColor="text1"/>
                      <w:sz w:val="24"/>
                      <w:szCs w:val="24"/>
                    </w:rPr>
                    <w:t xml:space="preserve">uomioivia kulttuuripalveluja. Tarjoamme tietoa </w:t>
                  </w:r>
                  <w:r>
                    <w:rPr>
                      <w:rFonts w:ascii="Verdana" w:hAnsi="Verdana" w:cs="Arial"/>
                      <w:color w:val="000000" w:themeColor="text1"/>
                      <w:sz w:val="24"/>
                      <w:szCs w:val="24"/>
                    </w:rPr>
                    <w:br/>
                  </w:r>
                  <w:r w:rsidR="004E3396" w:rsidRPr="00286E44">
                    <w:rPr>
                      <w:rFonts w:ascii="Verdana" w:hAnsi="Verdana" w:cs="Arial"/>
                      <w:color w:val="000000" w:themeColor="text1"/>
                      <w:sz w:val="24"/>
                      <w:szCs w:val="24"/>
                    </w:rPr>
                    <w:t xml:space="preserve">ja työkaluja </w:t>
                  </w:r>
                  <w:r>
                    <w:rPr>
                      <w:rFonts w:ascii="Verdana" w:hAnsi="Verdana" w:cs="Arial"/>
                      <w:color w:val="000000" w:themeColor="text1"/>
                      <w:sz w:val="24"/>
                      <w:szCs w:val="24"/>
                    </w:rPr>
                    <w:t>s</w:t>
                  </w:r>
                  <w:r w:rsidR="004E3396" w:rsidRPr="00286E44">
                    <w:rPr>
                      <w:rFonts w:ascii="Verdana" w:hAnsi="Verdana" w:cs="Arial"/>
                      <w:color w:val="000000" w:themeColor="text1"/>
                      <w:sz w:val="24"/>
                      <w:szCs w:val="24"/>
                    </w:rPr>
                    <w:t>aavutettavuuden, moninaisuuden ja yhdenvertaisuuden</w:t>
                  </w:r>
                  <w:r w:rsidR="0037272C">
                    <w:rPr>
                      <w:rFonts w:ascii="Verdana" w:hAnsi="Verdana" w:cs="Arial"/>
                      <w:color w:val="000000" w:themeColor="text1"/>
                      <w:sz w:val="24"/>
                      <w:szCs w:val="24"/>
                    </w:rPr>
                    <w:t xml:space="preserve"> </w:t>
                  </w:r>
                  <w:r w:rsidR="004E3396" w:rsidRPr="00286E44">
                    <w:rPr>
                      <w:rFonts w:ascii="Verdana" w:hAnsi="Verdana" w:cs="Arial"/>
                      <w:color w:val="000000" w:themeColor="text1"/>
                      <w:sz w:val="24"/>
                      <w:szCs w:val="24"/>
                    </w:rPr>
                    <w:t xml:space="preserve">edistämiseen </w:t>
                  </w:r>
                  <w:r w:rsidR="00FF1448">
                    <w:rPr>
                      <w:rFonts w:ascii="Verdana" w:hAnsi="Verdana" w:cs="Arial"/>
                      <w:color w:val="000000" w:themeColor="text1"/>
                      <w:sz w:val="24"/>
                      <w:szCs w:val="24"/>
                    </w:rPr>
                    <w:t>kulttuuri</w:t>
                  </w:r>
                  <w:r w:rsidR="004E3396" w:rsidRPr="00286E44">
                    <w:rPr>
                      <w:rFonts w:ascii="Verdana" w:hAnsi="Verdana" w:cs="Arial"/>
                      <w:color w:val="000000" w:themeColor="text1"/>
                      <w:sz w:val="24"/>
                      <w:szCs w:val="24"/>
                    </w:rPr>
                    <w:t>alan työntekijöille.</w:t>
                  </w:r>
                </w:p>
                <w:p w14:paraId="5B95CCE6" w14:textId="3462E165" w:rsidR="002859CF" w:rsidRPr="00A37867" w:rsidRDefault="002859CF" w:rsidP="00CB0B4B">
                  <w:pPr>
                    <w:shd w:val="clear" w:color="auto" w:fill="FFFFFF"/>
                    <w:rPr>
                      <w:rFonts w:ascii="Verdana" w:hAnsi="Verdana" w:cs="Arial"/>
                      <w:b/>
                      <w:color w:val="000000" w:themeColor="text1"/>
                    </w:rPr>
                  </w:pPr>
                </w:p>
              </w:tc>
            </w:tr>
            <w:tr w:rsidR="00A37867" w:rsidRPr="00A37867" w14:paraId="4FD89F75" w14:textId="77777777" w:rsidTr="00D06217">
              <w:trPr>
                <w:trHeight w:val="2235"/>
              </w:trPr>
              <w:tc>
                <w:tcPr>
                  <w:tcW w:w="5000" w:type="pct"/>
                  <w:vAlign w:val="bottom"/>
                </w:tcPr>
                <w:tbl>
                  <w:tblPr>
                    <w:tblpPr w:leftFromText="141" w:rightFromText="141" w:vertAnchor="page" w:horzAnchor="margin" w:tblpY="631"/>
                    <w:tblOverlap w:val="never"/>
                    <w:tblW w:w="6551" w:type="dxa"/>
                    <w:tblLayout w:type="fixed"/>
                    <w:tblCellMar>
                      <w:left w:w="0" w:type="dxa"/>
                      <w:right w:w="144" w:type="dxa"/>
                    </w:tblCellMar>
                    <w:tblLook w:val="04A0" w:firstRow="1" w:lastRow="0" w:firstColumn="1" w:lastColumn="0" w:noHBand="0" w:noVBand="1"/>
                    <w:tblDescription w:val="Logo ja yhteystiedot"/>
                  </w:tblPr>
                  <w:tblGrid>
                    <w:gridCol w:w="1579"/>
                    <w:gridCol w:w="4972"/>
                  </w:tblGrid>
                  <w:tr w:rsidR="00A37867" w:rsidRPr="00A37867" w14:paraId="4E2E98C7" w14:textId="77777777" w:rsidTr="0003176D">
                    <w:trPr>
                      <w:trHeight w:val="994"/>
                    </w:trPr>
                    <w:tc>
                      <w:tcPr>
                        <w:tcW w:w="1579" w:type="dxa"/>
                        <w:vAlign w:val="bottom"/>
                      </w:tcPr>
                      <w:p w14:paraId="672A6659" w14:textId="123E1EA7" w:rsidR="002859CF" w:rsidRPr="00A37867" w:rsidRDefault="002859CF">
                        <w:pPr>
                          <w:pStyle w:val="Eivli"/>
                          <w:rPr>
                            <w:rFonts w:ascii="Verdana" w:hAnsi="Verdana"/>
                            <w:color w:val="000000" w:themeColor="text1"/>
                          </w:rPr>
                        </w:pPr>
                      </w:p>
                    </w:tc>
                    <w:tc>
                      <w:tcPr>
                        <w:tcW w:w="4972" w:type="dxa"/>
                        <w:vAlign w:val="bottom"/>
                      </w:tcPr>
                      <w:p w14:paraId="682DD623" w14:textId="286FC040" w:rsidR="002859CF" w:rsidRPr="00A37867" w:rsidRDefault="007A4181">
                        <w:pPr>
                          <w:pStyle w:val="Eivli"/>
                          <w:rPr>
                            <w:rFonts w:ascii="Verdana" w:hAnsi="Verdana"/>
                            <w:color w:val="000000" w:themeColor="text1"/>
                          </w:rPr>
                        </w:pPr>
                        <w:r w:rsidRPr="00A37867">
                          <w:rPr>
                            <w:rFonts w:ascii="Verdana" w:hAnsi="Verdana"/>
                            <w:color w:val="000000" w:themeColor="text1"/>
                          </w:rPr>
                          <w:t xml:space="preserve">  </w:t>
                        </w:r>
                        <w:r w:rsidRPr="00A37867">
                          <w:rPr>
                            <w:rFonts w:ascii="Verdana" w:hAnsi="Verdana"/>
                            <w:noProof/>
                            <w:color w:val="000000" w:themeColor="text1"/>
                          </w:rPr>
                          <mc:AlternateContent>
                            <mc:Choice Requires="wps">
                              <w:drawing>
                                <wp:inline distT="0" distB="0" distL="0" distR="0" wp14:anchorId="1882C8B1" wp14:editId="6C59F3E8">
                                  <wp:extent cx="304800" cy="304800"/>
                                  <wp:effectExtent l="0" t="0" r="0" b="0"/>
                                  <wp:docPr id="1" name="AutoShape 1" descr="Opetus- ja kulttuuriministeriÃ¶"/>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697B8" id="AutoShape 1" o:spid="_x0000_s1026" alt="Opetus- ja kulttuuriministeriÃ¶"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W6b0sCgIAAO4DAAAOAAAA&#10;AAAAAAAAAAAAAC4CAABkcnMvZTJvRG9jLnhtbFBLAQItABQABgAIAAAAIQBMoOks2AAAAAMBAAAP&#10;AAAAAAAAAAAAAAAAAGQEAABkcnMvZG93bnJldi54bWxQSwUGAAAAAAQABADzAAAAaQUAAAAA&#10;" filled="f" stroked="f">
                                  <o:lock v:ext="edit" aspectratio="t"/>
                                  <w10:anchorlock/>
                                </v:rect>
                              </w:pict>
                            </mc:Fallback>
                          </mc:AlternateContent>
                        </w:r>
                      </w:p>
                    </w:tc>
                  </w:tr>
                </w:tbl>
                <w:p w14:paraId="0A37501D" w14:textId="0C17EDB2" w:rsidR="002859CF" w:rsidRPr="00A37867" w:rsidRDefault="002859CF">
                  <w:pPr>
                    <w:pStyle w:val="Eivli"/>
                    <w:rPr>
                      <w:rFonts w:ascii="Verdana" w:hAnsi="Verdana"/>
                      <w:color w:val="000000" w:themeColor="text1"/>
                    </w:rPr>
                  </w:pPr>
                </w:p>
              </w:tc>
            </w:tr>
          </w:tbl>
          <w:p w14:paraId="5DAB6C7B" w14:textId="77777777" w:rsidR="002859CF" w:rsidRPr="00A37867" w:rsidRDefault="002859CF">
            <w:pPr>
              <w:pStyle w:val="Eivli"/>
              <w:rPr>
                <w:rFonts w:ascii="Verdana" w:hAnsi="Verdana"/>
                <w:color w:val="000000" w:themeColor="text1"/>
              </w:rPr>
            </w:pPr>
          </w:p>
        </w:tc>
        <w:tc>
          <w:tcPr>
            <w:tcW w:w="892" w:type="dxa"/>
          </w:tcPr>
          <w:p w14:paraId="02EB378F" w14:textId="1E55C302" w:rsidR="002859CF" w:rsidRPr="00A37867" w:rsidRDefault="002859CF">
            <w:pPr>
              <w:pStyle w:val="Eivli"/>
              <w:rPr>
                <w:rFonts w:ascii="Verdana" w:hAnsi="Verdana"/>
                <w:color w:val="000000" w:themeColor="text1"/>
              </w:rPr>
            </w:pPr>
          </w:p>
        </w:tc>
        <w:tc>
          <w:tcPr>
            <w:tcW w:w="521" w:type="dxa"/>
          </w:tcPr>
          <w:p w14:paraId="6A05A809" w14:textId="67114AC7" w:rsidR="002859CF" w:rsidRPr="00E63CE7" w:rsidRDefault="002859CF">
            <w:pPr>
              <w:pStyle w:val="Eivli"/>
              <w:rPr>
                <w:rFonts w:ascii="Verdana" w:hAnsi="Verdana"/>
                <w:color w:val="000000" w:themeColor="text1"/>
              </w:rPr>
            </w:pPr>
          </w:p>
        </w:tc>
        <w:tc>
          <w:tcPr>
            <w:tcW w:w="6764" w:type="dxa"/>
          </w:tcPr>
          <w:tbl>
            <w:tblPr>
              <w:tblpPr w:leftFromText="141" w:rightFromText="141" w:horzAnchor="margin" w:tblpXSpec="right" w:tblpY="-855"/>
              <w:tblOverlap w:val="never"/>
              <w:tblW w:w="14380" w:type="dxa"/>
              <w:jc w:val="right"/>
              <w:tblLayout w:type="fixed"/>
              <w:tblCellMar>
                <w:left w:w="0" w:type="dxa"/>
                <w:right w:w="0" w:type="dxa"/>
              </w:tblCellMar>
              <w:tblLook w:val="04A0" w:firstRow="1" w:lastRow="0" w:firstColumn="1" w:lastColumn="0" w:noHBand="0" w:noVBand="1"/>
              <w:tblDescription w:val="Etukannen asettelu"/>
            </w:tblPr>
            <w:tblGrid>
              <w:gridCol w:w="7190"/>
              <w:gridCol w:w="7190"/>
            </w:tblGrid>
            <w:tr w:rsidR="00B00D3F" w:rsidRPr="00E63CE7" w14:paraId="48A83011" w14:textId="6EE949EE" w:rsidTr="00C50D95">
              <w:trPr>
                <w:trHeight w:val="4369"/>
                <w:jc w:val="right"/>
              </w:trPr>
              <w:tc>
                <w:tcPr>
                  <w:tcW w:w="2500" w:type="pct"/>
                  <w:vAlign w:val="bottom"/>
                </w:tcPr>
                <w:p w14:paraId="414421BB" w14:textId="3201C8E2" w:rsidR="00B00D3F" w:rsidRPr="001837E4" w:rsidRDefault="00173BA2" w:rsidP="00D06393">
                  <w:pPr>
                    <w:keepNext/>
                    <w:keepLines/>
                    <w:spacing w:before="240" w:line="240" w:lineRule="auto"/>
                    <w:ind w:left="720"/>
                    <w:rPr>
                      <w:rFonts w:ascii="Verdana" w:hAnsi="Verdana"/>
                      <w:color w:val="000000" w:themeColor="text1"/>
                      <w:sz w:val="56"/>
                      <w:szCs w:val="56"/>
                    </w:rPr>
                  </w:pPr>
                  <w:r>
                    <w:rPr>
                      <w:rFonts w:ascii="Verdana" w:hAnsi="Verdana"/>
                      <w:color w:val="000000" w:themeColor="text1"/>
                      <w:sz w:val="56"/>
                      <w:szCs w:val="56"/>
                    </w:rPr>
                    <w:t>Moninaisuusagentit</w:t>
                  </w:r>
                  <w:r w:rsidR="00C95373">
                    <w:rPr>
                      <w:rFonts w:ascii="Verdana" w:hAnsi="Verdana"/>
                      <w:color w:val="000000" w:themeColor="text1"/>
                      <w:sz w:val="56"/>
                      <w:szCs w:val="56"/>
                    </w:rPr>
                    <w:t xml:space="preserve"> </w:t>
                  </w:r>
                  <w:r w:rsidR="00B00D3F" w:rsidRPr="001837E4">
                    <w:rPr>
                      <w:rFonts w:ascii="Verdana" w:hAnsi="Verdana"/>
                      <w:color w:val="000000" w:themeColor="text1"/>
                      <w:sz w:val="56"/>
                      <w:szCs w:val="56"/>
                    </w:rPr>
                    <w:t>kulttuurilaitosten</w:t>
                  </w:r>
                  <w:r w:rsidR="00B00D3F">
                    <w:rPr>
                      <w:rFonts w:ascii="Verdana" w:hAnsi="Verdana"/>
                      <w:color w:val="000000" w:themeColor="text1"/>
                      <w:sz w:val="56"/>
                      <w:szCs w:val="56"/>
                    </w:rPr>
                    <w:t xml:space="preserve"> </w:t>
                  </w:r>
                  <w:r w:rsidR="003F75BF">
                    <w:rPr>
                      <w:rFonts w:ascii="Verdana" w:hAnsi="Verdana"/>
                      <w:color w:val="000000" w:themeColor="text1"/>
                      <w:sz w:val="56"/>
                      <w:szCs w:val="56"/>
                    </w:rPr>
                    <w:br/>
                  </w:r>
                  <w:r w:rsidR="00B00D3F" w:rsidRPr="001837E4">
                    <w:rPr>
                      <w:rFonts w:ascii="Verdana" w:hAnsi="Verdana"/>
                      <w:color w:val="000000" w:themeColor="text1"/>
                      <w:sz w:val="56"/>
                      <w:szCs w:val="56"/>
                    </w:rPr>
                    <w:t>avuksi</w:t>
                  </w:r>
                </w:p>
                <w:p w14:paraId="7C884A31" w14:textId="22CAB031" w:rsidR="00B00D3F" w:rsidRDefault="00B00D3F" w:rsidP="00D06393">
                  <w:pPr>
                    <w:keepNext/>
                    <w:keepLines/>
                    <w:spacing w:before="240" w:line="240" w:lineRule="auto"/>
                    <w:ind w:left="720"/>
                    <w:rPr>
                      <w:rFonts w:ascii="Verdana" w:hAnsi="Verdana"/>
                      <w:color w:val="000000" w:themeColor="text1"/>
                      <w:sz w:val="36"/>
                      <w:szCs w:val="36"/>
                    </w:rPr>
                  </w:pPr>
                  <w:r w:rsidRPr="00A54554">
                    <w:rPr>
                      <w:noProof/>
                      <w:sz w:val="36"/>
                      <w:szCs w:val="36"/>
                    </w:rPr>
                    <w:drawing>
                      <wp:anchor distT="0" distB="0" distL="114300" distR="114300" simplePos="0" relativeHeight="251658244" behindDoc="1" locked="0" layoutInCell="1" allowOverlap="1" wp14:anchorId="663AA5C1" wp14:editId="322F2C48">
                        <wp:simplePos x="0" y="0"/>
                        <wp:positionH relativeFrom="column">
                          <wp:posOffset>1081405</wp:posOffset>
                        </wp:positionH>
                        <wp:positionV relativeFrom="paragraph">
                          <wp:posOffset>1465580</wp:posOffset>
                        </wp:positionV>
                        <wp:extent cx="2257425" cy="2273300"/>
                        <wp:effectExtent l="0" t="0" r="9525"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7425" cy="2273300"/>
                                </a:xfrm>
                                <a:prstGeom prst="rect">
                                  <a:avLst/>
                                </a:prstGeom>
                              </pic:spPr>
                            </pic:pic>
                          </a:graphicData>
                        </a:graphic>
                        <wp14:sizeRelH relativeFrom="page">
                          <wp14:pctWidth>0</wp14:pctWidth>
                        </wp14:sizeRelH>
                        <wp14:sizeRelV relativeFrom="page">
                          <wp14:pctHeight>0</wp14:pctHeight>
                        </wp14:sizeRelV>
                      </wp:anchor>
                    </w:drawing>
                  </w:r>
                  <w:r w:rsidRPr="00A54554">
                    <w:rPr>
                      <w:rFonts w:ascii="Verdana" w:hAnsi="Verdana"/>
                      <w:color w:val="000000" w:themeColor="text1"/>
                      <w:sz w:val="36"/>
                      <w:szCs w:val="36"/>
                    </w:rPr>
                    <w:t xml:space="preserve">Haluaisitko kehittää työsi moninaisempaan ja </w:t>
                  </w:r>
                  <w:r>
                    <w:rPr>
                      <w:rFonts w:ascii="Verdana" w:hAnsi="Verdana"/>
                      <w:color w:val="000000" w:themeColor="text1"/>
                      <w:sz w:val="36"/>
                      <w:szCs w:val="36"/>
                    </w:rPr>
                    <w:br/>
                  </w:r>
                  <w:r w:rsidRPr="00A54554">
                    <w:rPr>
                      <w:rFonts w:ascii="Verdana" w:hAnsi="Verdana"/>
                      <w:color w:val="000000" w:themeColor="text1"/>
                      <w:sz w:val="36"/>
                      <w:szCs w:val="36"/>
                    </w:rPr>
                    <w:t xml:space="preserve">inklusiivisempaan suuntaan? </w:t>
                  </w:r>
                </w:p>
                <w:p w14:paraId="00CC7973" w14:textId="326E2023" w:rsidR="00B00D3F" w:rsidRDefault="00B00D3F" w:rsidP="00D06393">
                  <w:pPr>
                    <w:keepNext/>
                    <w:keepLines/>
                    <w:spacing w:before="240" w:line="240" w:lineRule="auto"/>
                    <w:ind w:left="720"/>
                    <w:rPr>
                      <w:rFonts w:ascii="Verdana" w:hAnsi="Verdana"/>
                      <w:color w:val="000000" w:themeColor="text1"/>
                      <w:sz w:val="36"/>
                      <w:szCs w:val="36"/>
                    </w:rPr>
                  </w:pPr>
                  <w:r w:rsidRPr="00A54554">
                    <w:rPr>
                      <w:rFonts w:ascii="Verdana" w:hAnsi="Verdana"/>
                      <w:color w:val="000000" w:themeColor="text1"/>
                      <w:sz w:val="36"/>
                      <w:szCs w:val="36"/>
                    </w:rPr>
                    <w:t>Kaipaatko moninaisuusajattelua</w:t>
                  </w:r>
                  <w:r w:rsidRPr="00B03F1F">
                    <w:rPr>
                      <w:rFonts w:ascii="Verdana" w:hAnsi="Verdana"/>
                      <w:color w:val="000000" w:themeColor="text1"/>
                      <w:sz w:val="40"/>
                      <w:szCs w:val="40"/>
                    </w:rPr>
                    <w:t xml:space="preserve"> </w:t>
                  </w:r>
                  <w:r w:rsidRPr="00A54554">
                    <w:rPr>
                      <w:rFonts w:ascii="Verdana" w:hAnsi="Verdana"/>
                      <w:color w:val="000000" w:themeColor="text1"/>
                      <w:sz w:val="36"/>
                      <w:szCs w:val="36"/>
                    </w:rPr>
                    <w:t>organisaatioosi?</w:t>
                  </w:r>
                  <w:r>
                    <w:rPr>
                      <w:rFonts w:ascii="Verdana" w:hAnsi="Verdana"/>
                      <w:color w:val="000000" w:themeColor="text1"/>
                      <w:sz w:val="36"/>
                      <w:szCs w:val="36"/>
                    </w:rPr>
                    <w:t xml:space="preserve"> </w:t>
                  </w:r>
                </w:p>
                <w:p w14:paraId="42986B90" w14:textId="41ABA72B" w:rsidR="00B00D3F" w:rsidRDefault="00B00D3F" w:rsidP="00D06393">
                  <w:pPr>
                    <w:keepNext/>
                    <w:keepLines/>
                    <w:spacing w:before="240" w:line="240" w:lineRule="auto"/>
                    <w:ind w:left="720"/>
                    <w:rPr>
                      <w:rFonts w:ascii="Verdana" w:hAnsi="Verdana"/>
                      <w:color w:val="000000" w:themeColor="text1"/>
                      <w:sz w:val="36"/>
                      <w:szCs w:val="36"/>
                    </w:rPr>
                  </w:pPr>
                </w:p>
                <w:p w14:paraId="3982381B" w14:textId="0E09F995" w:rsidR="00B00D3F" w:rsidRDefault="00B00D3F" w:rsidP="00D06393">
                  <w:pPr>
                    <w:keepNext/>
                    <w:keepLines/>
                    <w:spacing w:before="240" w:line="240" w:lineRule="auto"/>
                    <w:ind w:left="720"/>
                    <w:rPr>
                      <w:rFonts w:ascii="Verdana" w:hAnsi="Verdana"/>
                      <w:color w:val="000000" w:themeColor="text1"/>
                      <w:sz w:val="36"/>
                      <w:szCs w:val="36"/>
                    </w:rPr>
                  </w:pPr>
                </w:p>
                <w:p w14:paraId="054A1611" w14:textId="76036F95" w:rsidR="00B00D3F" w:rsidRDefault="00B00D3F" w:rsidP="00D06393">
                  <w:pPr>
                    <w:keepNext/>
                    <w:keepLines/>
                    <w:spacing w:before="240" w:line="240" w:lineRule="auto"/>
                    <w:ind w:left="720"/>
                    <w:rPr>
                      <w:rFonts w:ascii="Verdana" w:hAnsi="Verdana"/>
                      <w:color w:val="000000" w:themeColor="text1"/>
                      <w:sz w:val="36"/>
                      <w:szCs w:val="36"/>
                    </w:rPr>
                  </w:pPr>
                </w:p>
                <w:p w14:paraId="75E9078B" w14:textId="7487C81F" w:rsidR="00B00D3F" w:rsidRDefault="00B00D3F" w:rsidP="00D06393">
                  <w:pPr>
                    <w:keepNext/>
                    <w:keepLines/>
                    <w:spacing w:before="240" w:line="240" w:lineRule="auto"/>
                    <w:ind w:left="720"/>
                    <w:rPr>
                      <w:rFonts w:ascii="Verdana" w:hAnsi="Verdana"/>
                      <w:color w:val="000000" w:themeColor="text1"/>
                      <w:sz w:val="36"/>
                      <w:szCs w:val="36"/>
                    </w:rPr>
                  </w:pPr>
                </w:p>
                <w:p w14:paraId="21997C9E" w14:textId="2F717744" w:rsidR="00B00D3F" w:rsidRPr="00204542" w:rsidRDefault="00B00D3F" w:rsidP="00D06393">
                  <w:pPr>
                    <w:keepNext/>
                    <w:keepLines/>
                    <w:spacing w:before="240" w:line="240" w:lineRule="auto"/>
                    <w:ind w:left="720"/>
                    <w:rPr>
                      <w:rFonts w:ascii="Verdana" w:hAnsi="Verdana"/>
                      <w:color w:val="000000" w:themeColor="text1"/>
                      <w:sz w:val="40"/>
                      <w:szCs w:val="40"/>
                    </w:rPr>
                  </w:pPr>
                  <w:r w:rsidRPr="00E63CE7">
                    <w:rPr>
                      <w:rFonts w:ascii="Verdana" w:hAnsi="Verdana" w:cs="Arial"/>
                      <w:b/>
                      <w:noProof/>
                      <w:color w:val="000000" w:themeColor="text1"/>
                      <w:sz w:val="21"/>
                      <w:szCs w:val="21"/>
                    </w:rPr>
                    <w:drawing>
                      <wp:anchor distT="0" distB="0" distL="114300" distR="114300" simplePos="0" relativeHeight="251658243" behindDoc="1" locked="0" layoutInCell="1" allowOverlap="1" wp14:anchorId="6FBDFE81" wp14:editId="21397886">
                        <wp:simplePos x="0" y="0"/>
                        <wp:positionH relativeFrom="margin">
                          <wp:posOffset>2031365</wp:posOffset>
                        </wp:positionH>
                        <wp:positionV relativeFrom="paragraph">
                          <wp:posOffset>727075</wp:posOffset>
                        </wp:positionV>
                        <wp:extent cx="2266950" cy="1011555"/>
                        <wp:effectExtent l="0" t="0" r="0" b="0"/>
                        <wp:wrapNone/>
                        <wp:docPr id="3" name="Kuva 3" descr="Kulttuuria kaikille -palvel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themeColor="text1"/>
                      <w:sz w:val="36"/>
                      <w:szCs w:val="36"/>
                    </w:rPr>
                    <w:br/>
                    <w:t>M</w:t>
                  </w:r>
                  <w:r w:rsidRPr="00A54554">
                    <w:rPr>
                      <w:rFonts w:ascii="Verdana" w:hAnsi="Verdana"/>
                      <w:color w:val="000000" w:themeColor="text1"/>
                      <w:sz w:val="36"/>
                      <w:szCs w:val="36"/>
                    </w:rPr>
                    <w:t xml:space="preserve">oninaisuusagentit osaavat </w:t>
                  </w:r>
                  <w:r w:rsidR="00030A24">
                    <w:rPr>
                      <w:rFonts w:ascii="Verdana" w:hAnsi="Verdana"/>
                      <w:color w:val="000000" w:themeColor="text1"/>
                      <w:sz w:val="36"/>
                      <w:szCs w:val="36"/>
                    </w:rPr>
                    <w:br/>
                  </w:r>
                  <w:r w:rsidRPr="00A54554">
                    <w:rPr>
                      <w:rFonts w:ascii="Verdana" w:hAnsi="Verdana"/>
                      <w:color w:val="000000" w:themeColor="text1"/>
                      <w:sz w:val="36"/>
                      <w:szCs w:val="36"/>
                    </w:rPr>
                    <w:t>auttaa!</w:t>
                  </w:r>
                </w:p>
              </w:tc>
              <w:tc>
                <w:tcPr>
                  <w:tcW w:w="2500" w:type="pct"/>
                </w:tcPr>
                <w:p w14:paraId="06C6143E" w14:textId="77777777" w:rsidR="00B00D3F" w:rsidRDefault="00B00D3F" w:rsidP="002976E2">
                  <w:pPr>
                    <w:keepNext/>
                    <w:keepLines/>
                    <w:spacing w:before="240" w:line="240" w:lineRule="auto"/>
                    <w:rPr>
                      <w:rFonts w:ascii="Verdana" w:hAnsi="Verdana"/>
                      <w:color w:val="000000" w:themeColor="text1"/>
                      <w:sz w:val="56"/>
                      <w:szCs w:val="56"/>
                    </w:rPr>
                  </w:pPr>
                </w:p>
              </w:tc>
            </w:tr>
            <w:tr w:rsidR="00B00D3F" w:rsidRPr="00E63CE7" w14:paraId="5A39BBE3" w14:textId="4592B999" w:rsidTr="00C50D95">
              <w:trPr>
                <w:trHeight w:val="3994"/>
                <w:jc w:val="right"/>
              </w:trPr>
              <w:tc>
                <w:tcPr>
                  <w:tcW w:w="2500" w:type="pct"/>
                  <w:vAlign w:val="center"/>
                </w:tcPr>
                <w:p w14:paraId="3EE5DE0B" w14:textId="068E90AB" w:rsidR="00B00D3F" w:rsidRPr="00E63CE7" w:rsidRDefault="00B00D3F" w:rsidP="003F75BF">
                  <w:pPr>
                    <w:spacing w:line="240" w:lineRule="auto"/>
                    <w:ind w:left="170"/>
                    <w:rPr>
                      <w:rFonts w:ascii="Verdana" w:hAnsi="Verdana"/>
                      <w:color w:val="000000" w:themeColor="text1"/>
                    </w:rPr>
                  </w:pPr>
                </w:p>
                <w:p w14:paraId="2DB54892" w14:textId="3D87B772" w:rsidR="00B00D3F" w:rsidRPr="00E63CE7" w:rsidRDefault="00B00D3F" w:rsidP="003F75BF">
                  <w:pPr>
                    <w:spacing w:line="240" w:lineRule="auto"/>
                    <w:ind w:left="170"/>
                    <w:rPr>
                      <w:rFonts w:ascii="Verdana" w:hAnsi="Verdana"/>
                      <w:color w:val="000000" w:themeColor="text1"/>
                    </w:rPr>
                  </w:pPr>
                </w:p>
                <w:p w14:paraId="01ED089A" w14:textId="6FC38FC9" w:rsidR="00B00D3F" w:rsidRPr="00E63CE7" w:rsidRDefault="00B00D3F" w:rsidP="003F75BF">
                  <w:pPr>
                    <w:spacing w:line="240" w:lineRule="auto"/>
                    <w:ind w:left="170"/>
                    <w:rPr>
                      <w:rFonts w:ascii="Verdana" w:hAnsi="Verdana"/>
                      <w:color w:val="000000" w:themeColor="text1"/>
                    </w:rPr>
                  </w:pPr>
                  <w:r w:rsidRPr="00E63CE7">
                    <w:rPr>
                      <w:rFonts w:ascii="Verdana" w:hAnsi="Verdana"/>
                      <w:color w:val="000000" w:themeColor="text1"/>
                    </w:rPr>
                    <w:t> </w:t>
                  </w:r>
                </w:p>
                <w:p w14:paraId="0D0B940D" w14:textId="77777777" w:rsidR="00B00D3F" w:rsidRPr="00E63CE7" w:rsidRDefault="00B00D3F" w:rsidP="003F75BF">
                  <w:pPr>
                    <w:pStyle w:val="Eivli"/>
                    <w:ind w:left="170"/>
                    <w:jc w:val="center"/>
                    <w:rPr>
                      <w:rFonts w:ascii="Verdana" w:hAnsi="Verdana"/>
                      <w:color w:val="000000" w:themeColor="text1"/>
                    </w:rPr>
                  </w:pPr>
                </w:p>
              </w:tc>
              <w:tc>
                <w:tcPr>
                  <w:tcW w:w="2500" w:type="pct"/>
                </w:tcPr>
                <w:p w14:paraId="28E705A4" w14:textId="77777777" w:rsidR="00B00D3F" w:rsidRPr="00E63CE7" w:rsidRDefault="00B00D3F" w:rsidP="00D0059B">
                  <w:pPr>
                    <w:spacing w:line="240" w:lineRule="auto"/>
                    <w:rPr>
                      <w:rFonts w:ascii="Verdana" w:hAnsi="Verdana"/>
                      <w:color w:val="000000" w:themeColor="text1"/>
                    </w:rPr>
                  </w:pPr>
                </w:p>
              </w:tc>
            </w:tr>
            <w:tr w:rsidR="00B00D3F" w:rsidRPr="00E63CE7" w14:paraId="7ED1FA76" w14:textId="4A9312A6" w:rsidTr="00C50D95">
              <w:trPr>
                <w:trHeight w:val="1802"/>
                <w:jc w:val="right"/>
              </w:trPr>
              <w:tc>
                <w:tcPr>
                  <w:tcW w:w="2500" w:type="pct"/>
                </w:tcPr>
                <w:p w14:paraId="33AD8A8A" w14:textId="1574BFCD" w:rsidR="00B00D3F" w:rsidRPr="00E63CE7" w:rsidRDefault="00B00D3F" w:rsidP="0054FC56">
                  <w:pPr>
                    <w:spacing w:line="240" w:lineRule="auto"/>
                    <w:rPr>
                      <w:rFonts w:ascii="Verdana" w:hAnsi="Verdana"/>
                      <w:color w:val="000000" w:themeColor="text1"/>
                    </w:rPr>
                  </w:pPr>
                  <w:r w:rsidRPr="00E63CE7">
                    <w:rPr>
                      <w:rFonts w:ascii="Verdana" w:hAnsi="Verdana"/>
                      <w:color w:val="000000" w:themeColor="text1"/>
                    </w:rPr>
                    <w:t> </w:t>
                  </w:r>
                </w:p>
                <w:p w14:paraId="26FBE172" w14:textId="4762C4B1" w:rsidR="00B00D3F" w:rsidRPr="00E63CE7" w:rsidRDefault="00B00D3F" w:rsidP="00EF0B99">
                  <w:pPr>
                    <w:pStyle w:val="Organisaatio-"/>
                    <w:rPr>
                      <w:rFonts w:ascii="Verdana" w:hAnsi="Verdana"/>
                      <w:color w:val="000000" w:themeColor="text1"/>
                    </w:rPr>
                  </w:pPr>
                </w:p>
              </w:tc>
              <w:tc>
                <w:tcPr>
                  <w:tcW w:w="2500" w:type="pct"/>
                </w:tcPr>
                <w:p w14:paraId="073F5143" w14:textId="77777777" w:rsidR="00B00D3F" w:rsidRPr="00E63CE7" w:rsidRDefault="00B00D3F" w:rsidP="0054FC56">
                  <w:pPr>
                    <w:spacing w:line="240" w:lineRule="auto"/>
                    <w:rPr>
                      <w:rFonts w:ascii="Verdana" w:hAnsi="Verdana"/>
                      <w:color w:val="000000" w:themeColor="text1"/>
                    </w:rPr>
                  </w:pPr>
                </w:p>
              </w:tc>
            </w:tr>
            <w:tr w:rsidR="00B00D3F" w:rsidRPr="00E63CE7" w14:paraId="0E27B00A" w14:textId="0F504BCF" w:rsidTr="00C50D95">
              <w:trPr>
                <w:trHeight w:val="1802"/>
                <w:jc w:val="right"/>
              </w:trPr>
              <w:tc>
                <w:tcPr>
                  <w:tcW w:w="2500" w:type="pct"/>
                </w:tcPr>
                <w:p w14:paraId="60061E4C" w14:textId="77777777" w:rsidR="00B00D3F" w:rsidRPr="00E63CE7" w:rsidRDefault="00B00D3F">
                  <w:pPr>
                    <w:pStyle w:val="Organisaatio-"/>
                    <w:rPr>
                      <w:rFonts w:ascii="Verdana" w:hAnsi="Verdana"/>
                      <w:color w:val="000000" w:themeColor="text1"/>
                    </w:rPr>
                  </w:pPr>
                </w:p>
              </w:tc>
              <w:tc>
                <w:tcPr>
                  <w:tcW w:w="2500" w:type="pct"/>
                </w:tcPr>
                <w:p w14:paraId="16790D7B" w14:textId="77777777" w:rsidR="00B00D3F" w:rsidRPr="00E63CE7" w:rsidRDefault="00B00D3F">
                  <w:pPr>
                    <w:pStyle w:val="Organisaatio-"/>
                    <w:rPr>
                      <w:rFonts w:ascii="Verdana" w:hAnsi="Verdana"/>
                      <w:color w:val="000000" w:themeColor="text1"/>
                    </w:rPr>
                  </w:pPr>
                </w:p>
              </w:tc>
            </w:tr>
            <w:tr w:rsidR="00B00D3F" w:rsidRPr="00E63CE7" w14:paraId="44EAFD9C" w14:textId="475F64FC" w:rsidTr="00C50D95">
              <w:trPr>
                <w:trHeight w:val="1802"/>
                <w:jc w:val="right"/>
              </w:trPr>
              <w:tc>
                <w:tcPr>
                  <w:tcW w:w="2500" w:type="pct"/>
                </w:tcPr>
                <w:p w14:paraId="4B94D5A5" w14:textId="77777777" w:rsidR="00B00D3F" w:rsidRPr="00E63CE7" w:rsidRDefault="00B00D3F">
                  <w:pPr>
                    <w:pStyle w:val="Organisaatio-"/>
                    <w:rPr>
                      <w:rFonts w:ascii="Verdana" w:hAnsi="Verdana"/>
                      <w:color w:val="000000" w:themeColor="text1"/>
                    </w:rPr>
                  </w:pPr>
                </w:p>
              </w:tc>
              <w:tc>
                <w:tcPr>
                  <w:tcW w:w="2500" w:type="pct"/>
                </w:tcPr>
                <w:p w14:paraId="31B1EE51" w14:textId="77777777" w:rsidR="00B00D3F" w:rsidRPr="00E63CE7" w:rsidRDefault="00B00D3F">
                  <w:pPr>
                    <w:pStyle w:val="Organisaatio-"/>
                    <w:rPr>
                      <w:rFonts w:ascii="Verdana" w:hAnsi="Verdana"/>
                      <w:color w:val="000000" w:themeColor="text1"/>
                    </w:rPr>
                  </w:pPr>
                </w:p>
              </w:tc>
            </w:tr>
            <w:tr w:rsidR="00B00D3F" w:rsidRPr="00E63CE7" w14:paraId="3DEEC669" w14:textId="649C7238" w:rsidTr="00C50D95">
              <w:trPr>
                <w:trHeight w:val="1802"/>
                <w:jc w:val="right"/>
              </w:trPr>
              <w:tc>
                <w:tcPr>
                  <w:tcW w:w="2500" w:type="pct"/>
                </w:tcPr>
                <w:p w14:paraId="3656B9AB" w14:textId="77777777" w:rsidR="00B00D3F" w:rsidRPr="00E63CE7" w:rsidRDefault="00B00D3F">
                  <w:pPr>
                    <w:pStyle w:val="Organisaatio-"/>
                    <w:rPr>
                      <w:rFonts w:ascii="Verdana" w:hAnsi="Verdana"/>
                      <w:color w:val="000000" w:themeColor="text1"/>
                    </w:rPr>
                  </w:pPr>
                </w:p>
              </w:tc>
              <w:tc>
                <w:tcPr>
                  <w:tcW w:w="2500" w:type="pct"/>
                </w:tcPr>
                <w:p w14:paraId="60D6B764" w14:textId="77777777" w:rsidR="00B00D3F" w:rsidRPr="00E63CE7" w:rsidRDefault="00B00D3F">
                  <w:pPr>
                    <w:pStyle w:val="Organisaatio-"/>
                    <w:rPr>
                      <w:rFonts w:ascii="Verdana" w:hAnsi="Verdana"/>
                      <w:color w:val="000000" w:themeColor="text1"/>
                    </w:rPr>
                  </w:pPr>
                </w:p>
              </w:tc>
            </w:tr>
            <w:tr w:rsidR="00B00D3F" w:rsidRPr="00E63CE7" w14:paraId="45FB0818" w14:textId="5E03D5AE" w:rsidTr="00C50D95">
              <w:trPr>
                <w:trHeight w:val="1802"/>
                <w:jc w:val="right"/>
              </w:trPr>
              <w:tc>
                <w:tcPr>
                  <w:tcW w:w="2500" w:type="pct"/>
                </w:tcPr>
                <w:p w14:paraId="049F31CB" w14:textId="77777777" w:rsidR="00B00D3F" w:rsidRPr="00E63CE7" w:rsidRDefault="00B00D3F">
                  <w:pPr>
                    <w:pStyle w:val="Organisaatio-"/>
                    <w:rPr>
                      <w:rFonts w:ascii="Verdana" w:hAnsi="Verdana"/>
                      <w:color w:val="000000" w:themeColor="text1"/>
                    </w:rPr>
                  </w:pPr>
                </w:p>
              </w:tc>
              <w:tc>
                <w:tcPr>
                  <w:tcW w:w="2500" w:type="pct"/>
                </w:tcPr>
                <w:p w14:paraId="54294DF9" w14:textId="77777777" w:rsidR="00B00D3F" w:rsidRPr="00E63CE7" w:rsidRDefault="00B00D3F">
                  <w:pPr>
                    <w:pStyle w:val="Organisaatio-"/>
                    <w:rPr>
                      <w:rFonts w:ascii="Verdana" w:hAnsi="Verdana"/>
                      <w:color w:val="000000" w:themeColor="text1"/>
                    </w:rPr>
                  </w:pPr>
                </w:p>
              </w:tc>
            </w:tr>
            <w:tr w:rsidR="00B00D3F" w:rsidRPr="00E63CE7" w14:paraId="53128261" w14:textId="2D6099A7" w:rsidTr="00C50D95">
              <w:trPr>
                <w:trHeight w:val="1802"/>
                <w:jc w:val="right"/>
              </w:trPr>
              <w:tc>
                <w:tcPr>
                  <w:tcW w:w="2500" w:type="pct"/>
                </w:tcPr>
                <w:p w14:paraId="62486C05" w14:textId="77777777" w:rsidR="00B00D3F" w:rsidRPr="00E63CE7" w:rsidRDefault="00B00D3F">
                  <w:pPr>
                    <w:pStyle w:val="Organisaatio-"/>
                    <w:rPr>
                      <w:rFonts w:ascii="Verdana" w:hAnsi="Verdana"/>
                      <w:color w:val="000000" w:themeColor="text1"/>
                    </w:rPr>
                  </w:pPr>
                </w:p>
              </w:tc>
              <w:tc>
                <w:tcPr>
                  <w:tcW w:w="2500" w:type="pct"/>
                </w:tcPr>
                <w:p w14:paraId="6DF36B04" w14:textId="77777777" w:rsidR="00B00D3F" w:rsidRPr="00E63CE7" w:rsidRDefault="00B00D3F">
                  <w:pPr>
                    <w:pStyle w:val="Organisaatio-"/>
                    <w:rPr>
                      <w:rFonts w:ascii="Verdana" w:hAnsi="Verdana"/>
                      <w:color w:val="000000" w:themeColor="text1"/>
                    </w:rPr>
                  </w:pPr>
                </w:p>
              </w:tc>
            </w:tr>
            <w:tr w:rsidR="00B00D3F" w:rsidRPr="00E63CE7" w14:paraId="4101652C" w14:textId="542BFA7E" w:rsidTr="00C50D95">
              <w:trPr>
                <w:trHeight w:val="1802"/>
                <w:jc w:val="right"/>
              </w:trPr>
              <w:tc>
                <w:tcPr>
                  <w:tcW w:w="2500" w:type="pct"/>
                </w:tcPr>
                <w:p w14:paraId="4B99056E" w14:textId="77777777" w:rsidR="00B00D3F" w:rsidRPr="00E63CE7" w:rsidRDefault="00B00D3F">
                  <w:pPr>
                    <w:pStyle w:val="Organisaatio-"/>
                    <w:rPr>
                      <w:rFonts w:ascii="Verdana" w:hAnsi="Verdana"/>
                      <w:color w:val="000000" w:themeColor="text1"/>
                    </w:rPr>
                  </w:pPr>
                </w:p>
              </w:tc>
              <w:tc>
                <w:tcPr>
                  <w:tcW w:w="2500" w:type="pct"/>
                </w:tcPr>
                <w:p w14:paraId="363597F4" w14:textId="77777777" w:rsidR="00B00D3F" w:rsidRPr="00E63CE7" w:rsidRDefault="00B00D3F">
                  <w:pPr>
                    <w:pStyle w:val="Organisaatio-"/>
                    <w:rPr>
                      <w:rFonts w:ascii="Verdana" w:hAnsi="Verdana"/>
                      <w:color w:val="000000" w:themeColor="text1"/>
                    </w:rPr>
                  </w:pPr>
                </w:p>
              </w:tc>
            </w:tr>
            <w:tr w:rsidR="00B00D3F" w:rsidRPr="00E63CE7" w14:paraId="1299C43A" w14:textId="1765E3A7" w:rsidTr="00C50D95">
              <w:trPr>
                <w:trHeight w:val="1802"/>
                <w:jc w:val="right"/>
              </w:trPr>
              <w:tc>
                <w:tcPr>
                  <w:tcW w:w="2500" w:type="pct"/>
                </w:tcPr>
                <w:p w14:paraId="4DDBEF00" w14:textId="77777777" w:rsidR="00B00D3F" w:rsidRPr="00E63CE7" w:rsidRDefault="00B00D3F">
                  <w:pPr>
                    <w:pStyle w:val="Organisaatio-"/>
                    <w:rPr>
                      <w:rFonts w:ascii="Verdana" w:hAnsi="Verdana"/>
                      <w:color w:val="000000" w:themeColor="text1"/>
                    </w:rPr>
                  </w:pPr>
                </w:p>
              </w:tc>
              <w:tc>
                <w:tcPr>
                  <w:tcW w:w="2500" w:type="pct"/>
                </w:tcPr>
                <w:p w14:paraId="3ADB2FCC" w14:textId="77777777" w:rsidR="00B00D3F" w:rsidRPr="00E63CE7" w:rsidRDefault="00B00D3F">
                  <w:pPr>
                    <w:pStyle w:val="Organisaatio-"/>
                    <w:rPr>
                      <w:rFonts w:ascii="Verdana" w:hAnsi="Verdana"/>
                      <w:color w:val="000000" w:themeColor="text1"/>
                    </w:rPr>
                  </w:pPr>
                </w:p>
              </w:tc>
            </w:tr>
            <w:tr w:rsidR="00B00D3F" w:rsidRPr="00E63CE7" w14:paraId="3461D779" w14:textId="3CFB75AC" w:rsidTr="00C50D95">
              <w:trPr>
                <w:trHeight w:val="1802"/>
                <w:jc w:val="right"/>
              </w:trPr>
              <w:tc>
                <w:tcPr>
                  <w:tcW w:w="2500" w:type="pct"/>
                </w:tcPr>
                <w:p w14:paraId="3CF2D8B6" w14:textId="77777777" w:rsidR="00B00D3F" w:rsidRPr="00E63CE7" w:rsidRDefault="00B00D3F">
                  <w:pPr>
                    <w:pStyle w:val="Organisaatio-"/>
                    <w:rPr>
                      <w:rFonts w:ascii="Verdana" w:hAnsi="Verdana"/>
                      <w:color w:val="000000" w:themeColor="text1"/>
                    </w:rPr>
                  </w:pPr>
                </w:p>
              </w:tc>
              <w:tc>
                <w:tcPr>
                  <w:tcW w:w="2500" w:type="pct"/>
                </w:tcPr>
                <w:p w14:paraId="15DE2C45" w14:textId="77777777" w:rsidR="00B00D3F" w:rsidRPr="00E63CE7" w:rsidRDefault="00B00D3F">
                  <w:pPr>
                    <w:pStyle w:val="Organisaatio-"/>
                    <w:rPr>
                      <w:rFonts w:ascii="Verdana" w:hAnsi="Verdana"/>
                      <w:color w:val="000000" w:themeColor="text1"/>
                    </w:rPr>
                  </w:pPr>
                </w:p>
              </w:tc>
            </w:tr>
            <w:tr w:rsidR="00B00D3F" w:rsidRPr="00E63CE7" w14:paraId="0FB78278" w14:textId="48EC7442" w:rsidTr="00C50D95">
              <w:trPr>
                <w:trHeight w:val="1802"/>
                <w:jc w:val="right"/>
              </w:trPr>
              <w:tc>
                <w:tcPr>
                  <w:tcW w:w="2500" w:type="pct"/>
                </w:tcPr>
                <w:p w14:paraId="1FC39945" w14:textId="77777777" w:rsidR="00B00D3F" w:rsidRPr="00E63CE7" w:rsidRDefault="00B00D3F">
                  <w:pPr>
                    <w:pStyle w:val="Organisaatio-"/>
                    <w:rPr>
                      <w:rFonts w:ascii="Verdana" w:hAnsi="Verdana"/>
                      <w:color w:val="000000" w:themeColor="text1"/>
                    </w:rPr>
                  </w:pPr>
                </w:p>
              </w:tc>
              <w:tc>
                <w:tcPr>
                  <w:tcW w:w="2500" w:type="pct"/>
                </w:tcPr>
                <w:p w14:paraId="3234EA95" w14:textId="77777777" w:rsidR="00B00D3F" w:rsidRPr="00E63CE7" w:rsidRDefault="00B00D3F">
                  <w:pPr>
                    <w:pStyle w:val="Organisaatio-"/>
                    <w:rPr>
                      <w:rFonts w:ascii="Verdana" w:hAnsi="Verdana"/>
                      <w:color w:val="000000" w:themeColor="text1"/>
                    </w:rPr>
                  </w:pPr>
                </w:p>
              </w:tc>
            </w:tr>
            <w:tr w:rsidR="00B00D3F" w:rsidRPr="00E63CE7" w14:paraId="0562CB0E" w14:textId="0EC49469" w:rsidTr="00C50D95">
              <w:trPr>
                <w:trHeight w:val="1802"/>
                <w:jc w:val="right"/>
              </w:trPr>
              <w:tc>
                <w:tcPr>
                  <w:tcW w:w="2500" w:type="pct"/>
                </w:tcPr>
                <w:p w14:paraId="34CE0A41" w14:textId="77777777" w:rsidR="00B00D3F" w:rsidRPr="00E63CE7" w:rsidRDefault="00B00D3F">
                  <w:pPr>
                    <w:pStyle w:val="Organisaatio-"/>
                    <w:rPr>
                      <w:rFonts w:ascii="Verdana" w:hAnsi="Verdana"/>
                      <w:color w:val="000000" w:themeColor="text1"/>
                    </w:rPr>
                  </w:pPr>
                </w:p>
              </w:tc>
              <w:tc>
                <w:tcPr>
                  <w:tcW w:w="2500" w:type="pct"/>
                </w:tcPr>
                <w:p w14:paraId="267E2F80" w14:textId="77777777" w:rsidR="00B00D3F" w:rsidRPr="00E63CE7" w:rsidRDefault="00B00D3F">
                  <w:pPr>
                    <w:pStyle w:val="Organisaatio-"/>
                    <w:rPr>
                      <w:rFonts w:ascii="Verdana" w:hAnsi="Verdana"/>
                      <w:color w:val="000000" w:themeColor="text1"/>
                    </w:rPr>
                  </w:pPr>
                </w:p>
              </w:tc>
            </w:tr>
            <w:tr w:rsidR="00B00D3F" w:rsidRPr="00E63CE7" w14:paraId="62EBF3C5" w14:textId="79A03A8D" w:rsidTr="00C50D95">
              <w:trPr>
                <w:trHeight w:val="1802"/>
                <w:jc w:val="right"/>
              </w:trPr>
              <w:tc>
                <w:tcPr>
                  <w:tcW w:w="2500" w:type="pct"/>
                </w:tcPr>
                <w:p w14:paraId="6D98A12B" w14:textId="77777777" w:rsidR="00B00D3F" w:rsidRPr="00E63CE7" w:rsidRDefault="00B00D3F">
                  <w:pPr>
                    <w:pStyle w:val="Organisaatio-"/>
                    <w:rPr>
                      <w:rFonts w:ascii="Verdana" w:hAnsi="Verdana"/>
                      <w:color w:val="000000" w:themeColor="text1"/>
                    </w:rPr>
                  </w:pPr>
                </w:p>
              </w:tc>
              <w:tc>
                <w:tcPr>
                  <w:tcW w:w="2500" w:type="pct"/>
                </w:tcPr>
                <w:p w14:paraId="12F32737" w14:textId="77777777" w:rsidR="00B00D3F" w:rsidRPr="00E63CE7" w:rsidRDefault="00B00D3F">
                  <w:pPr>
                    <w:pStyle w:val="Organisaatio-"/>
                    <w:rPr>
                      <w:rFonts w:ascii="Verdana" w:hAnsi="Verdana"/>
                      <w:color w:val="000000" w:themeColor="text1"/>
                    </w:rPr>
                  </w:pPr>
                </w:p>
              </w:tc>
            </w:tr>
            <w:tr w:rsidR="00B00D3F" w:rsidRPr="00E63CE7" w14:paraId="2946DB82" w14:textId="1A5A53AE" w:rsidTr="00C50D95">
              <w:trPr>
                <w:trHeight w:val="1802"/>
                <w:jc w:val="right"/>
              </w:trPr>
              <w:tc>
                <w:tcPr>
                  <w:tcW w:w="2500" w:type="pct"/>
                </w:tcPr>
                <w:p w14:paraId="5997CC1D" w14:textId="77777777" w:rsidR="00B00D3F" w:rsidRPr="00E63CE7" w:rsidRDefault="00B00D3F">
                  <w:pPr>
                    <w:pStyle w:val="Organisaatio-"/>
                    <w:rPr>
                      <w:rFonts w:ascii="Verdana" w:hAnsi="Verdana"/>
                      <w:color w:val="000000" w:themeColor="text1"/>
                    </w:rPr>
                  </w:pPr>
                </w:p>
              </w:tc>
              <w:tc>
                <w:tcPr>
                  <w:tcW w:w="2500" w:type="pct"/>
                </w:tcPr>
                <w:p w14:paraId="1649048B" w14:textId="77777777" w:rsidR="00B00D3F" w:rsidRPr="00E63CE7" w:rsidRDefault="00B00D3F">
                  <w:pPr>
                    <w:pStyle w:val="Organisaatio-"/>
                    <w:rPr>
                      <w:rFonts w:ascii="Verdana" w:hAnsi="Verdana"/>
                      <w:color w:val="000000" w:themeColor="text1"/>
                    </w:rPr>
                  </w:pPr>
                </w:p>
              </w:tc>
            </w:tr>
            <w:tr w:rsidR="00B00D3F" w:rsidRPr="00E63CE7" w14:paraId="110FFD37" w14:textId="5546EDE1" w:rsidTr="00C50D95">
              <w:trPr>
                <w:trHeight w:val="1802"/>
                <w:jc w:val="right"/>
              </w:trPr>
              <w:tc>
                <w:tcPr>
                  <w:tcW w:w="2500" w:type="pct"/>
                </w:tcPr>
                <w:p w14:paraId="6B699379" w14:textId="77777777" w:rsidR="00B00D3F" w:rsidRPr="00E63CE7" w:rsidRDefault="00B00D3F">
                  <w:pPr>
                    <w:pStyle w:val="Organisaatio-"/>
                    <w:rPr>
                      <w:rFonts w:ascii="Verdana" w:hAnsi="Verdana"/>
                      <w:color w:val="000000" w:themeColor="text1"/>
                    </w:rPr>
                  </w:pPr>
                </w:p>
              </w:tc>
              <w:tc>
                <w:tcPr>
                  <w:tcW w:w="2500" w:type="pct"/>
                </w:tcPr>
                <w:p w14:paraId="1D20C2EE" w14:textId="77777777" w:rsidR="00B00D3F" w:rsidRPr="00E63CE7" w:rsidRDefault="00B00D3F">
                  <w:pPr>
                    <w:pStyle w:val="Organisaatio-"/>
                    <w:rPr>
                      <w:rFonts w:ascii="Verdana" w:hAnsi="Verdana"/>
                      <w:color w:val="000000" w:themeColor="text1"/>
                    </w:rPr>
                  </w:pPr>
                </w:p>
              </w:tc>
            </w:tr>
            <w:tr w:rsidR="00B00D3F" w:rsidRPr="00E63CE7" w14:paraId="3FE9F23F" w14:textId="24F20264" w:rsidTr="00C50D95">
              <w:trPr>
                <w:trHeight w:val="1802"/>
                <w:jc w:val="right"/>
              </w:trPr>
              <w:tc>
                <w:tcPr>
                  <w:tcW w:w="2500" w:type="pct"/>
                </w:tcPr>
                <w:p w14:paraId="1F72F646" w14:textId="77777777" w:rsidR="00B00D3F" w:rsidRPr="00E63CE7" w:rsidRDefault="00B00D3F">
                  <w:pPr>
                    <w:pStyle w:val="Organisaatio-"/>
                    <w:rPr>
                      <w:rFonts w:ascii="Verdana" w:hAnsi="Verdana"/>
                      <w:color w:val="000000" w:themeColor="text1"/>
                    </w:rPr>
                  </w:pPr>
                </w:p>
              </w:tc>
              <w:tc>
                <w:tcPr>
                  <w:tcW w:w="2500" w:type="pct"/>
                </w:tcPr>
                <w:p w14:paraId="73528886" w14:textId="77777777" w:rsidR="00B00D3F" w:rsidRPr="00E63CE7" w:rsidRDefault="00B00D3F">
                  <w:pPr>
                    <w:pStyle w:val="Organisaatio-"/>
                    <w:rPr>
                      <w:rFonts w:ascii="Verdana" w:hAnsi="Verdana"/>
                      <w:color w:val="000000" w:themeColor="text1"/>
                    </w:rPr>
                  </w:pPr>
                </w:p>
              </w:tc>
            </w:tr>
            <w:tr w:rsidR="00B00D3F" w:rsidRPr="00E63CE7" w14:paraId="08CE6F91" w14:textId="1E74AFC3" w:rsidTr="00C50D95">
              <w:trPr>
                <w:trHeight w:val="1802"/>
                <w:jc w:val="right"/>
              </w:trPr>
              <w:tc>
                <w:tcPr>
                  <w:tcW w:w="2500" w:type="pct"/>
                </w:tcPr>
                <w:p w14:paraId="61CDCEAD" w14:textId="77777777" w:rsidR="00B00D3F" w:rsidRPr="00E63CE7" w:rsidRDefault="00B00D3F">
                  <w:pPr>
                    <w:pStyle w:val="Organisaatio-"/>
                    <w:rPr>
                      <w:rFonts w:ascii="Verdana" w:hAnsi="Verdana"/>
                      <w:color w:val="000000" w:themeColor="text1"/>
                    </w:rPr>
                  </w:pPr>
                </w:p>
              </w:tc>
              <w:tc>
                <w:tcPr>
                  <w:tcW w:w="2500" w:type="pct"/>
                </w:tcPr>
                <w:p w14:paraId="7D877F2A" w14:textId="77777777" w:rsidR="00B00D3F" w:rsidRPr="00E63CE7" w:rsidRDefault="00B00D3F">
                  <w:pPr>
                    <w:pStyle w:val="Organisaatio-"/>
                    <w:rPr>
                      <w:rFonts w:ascii="Verdana" w:hAnsi="Verdana"/>
                      <w:color w:val="000000" w:themeColor="text1"/>
                    </w:rPr>
                  </w:pPr>
                </w:p>
              </w:tc>
            </w:tr>
            <w:tr w:rsidR="00B00D3F" w:rsidRPr="00E63CE7" w14:paraId="6BB9E253" w14:textId="5A745FC6" w:rsidTr="00C50D95">
              <w:trPr>
                <w:trHeight w:val="1802"/>
                <w:jc w:val="right"/>
              </w:trPr>
              <w:tc>
                <w:tcPr>
                  <w:tcW w:w="2500" w:type="pct"/>
                </w:tcPr>
                <w:p w14:paraId="23DE523C" w14:textId="77777777" w:rsidR="00B00D3F" w:rsidRPr="00E63CE7" w:rsidRDefault="00B00D3F">
                  <w:pPr>
                    <w:pStyle w:val="Organisaatio-"/>
                    <w:rPr>
                      <w:rFonts w:ascii="Verdana" w:hAnsi="Verdana"/>
                      <w:color w:val="000000" w:themeColor="text1"/>
                    </w:rPr>
                  </w:pPr>
                </w:p>
              </w:tc>
              <w:tc>
                <w:tcPr>
                  <w:tcW w:w="2500" w:type="pct"/>
                </w:tcPr>
                <w:p w14:paraId="3D8B2817" w14:textId="77777777" w:rsidR="00B00D3F" w:rsidRPr="00E63CE7" w:rsidRDefault="00B00D3F">
                  <w:pPr>
                    <w:pStyle w:val="Organisaatio-"/>
                    <w:rPr>
                      <w:rFonts w:ascii="Verdana" w:hAnsi="Verdana"/>
                      <w:color w:val="000000" w:themeColor="text1"/>
                    </w:rPr>
                  </w:pPr>
                </w:p>
              </w:tc>
            </w:tr>
            <w:tr w:rsidR="00B00D3F" w:rsidRPr="00E63CE7" w14:paraId="52E56223" w14:textId="01B84435" w:rsidTr="00C50D95">
              <w:trPr>
                <w:trHeight w:val="1802"/>
                <w:jc w:val="right"/>
              </w:trPr>
              <w:tc>
                <w:tcPr>
                  <w:tcW w:w="2500" w:type="pct"/>
                </w:tcPr>
                <w:p w14:paraId="07547A01" w14:textId="77777777" w:rsidR="00B00D3F" w:rsidRPr="00E63CE7" w:rsidRDefault="00B00D3F">
                  <w:pPr>
                    <w:pStyle w:val="Organisaatio-"/>
                    <w:rPr>
                      <w:rFonts w:ascii="Verdana" w:hAnsi="Verdana"/>
                      <w:color w:val="000000" w:themeColor="text1"/>
                    </w:rPr>
                  </w:pPr>
                </w:p>
              </w:tc>
              <w:tc>
                <w:tcPr>
                  <w:tcW w:w="2500" w:type="pct"/>
                </w:tcPr>
                <w:p w14:paraId="151D62C6" w14:textId="77777777" w:rsidR="00B00D3F" w:rsidRPr="00E63CE7" w:rsidRDefault="00B00D3F">
                  <w:pPr>
                    <w:pStyle w:val="Organisaatio-"/>
                    <w:rPr>
                      <w:rFonts w:ascii="Verdana" w:hAnsi="Verdana"/>
                      <w:color w:val="000000" w:themeColor="text1"/>
                    </w:rPr>
                  </w:pPr>
                </w:p>
              </w:tc>
            </w:tr>
            <w:tr w:rsidR="00B00D3F" w:rsidRPr="00E63CE7" w14:paraId="5043CB0F" w14:textId="509782B8" w:rsidTr="00C50D95">
              <w:trPr>
                <w:trHeight w:val="1802"/>
                <w:jc w:val="right"/>
              </w:trPr>
              <w:tc>
                <w:tcPr>
                  <w:tcW w:w="2500" w:type="pct"/>
                </w:tcPr>
                <w:p w14:paraId="07459315" w14:textId="77777777" w:rsidR="00B00D3F" w:rsidRPr="00E63CE7" w:rsidRDefault="00B00D3F">
                  <w:pPr>
                    <w:pStyle w:val="Organisaatio-"/>
                    <w:rPr>
                      <w:rFonts w:ascii="Verdana" w:hAnsi="Verdana"/>
                      <w:color w:val="000000" w:themeColor="text1"/>
                    </w:rPr>
                  </w:pPr>
                </w:p>
              </w:tc>
              <w:tc>
                <w:tcPr>
                  <w:tcW w:w="2500" w:type="pct"/>
                </w:tcPr>
                <w:p w14:paraId="5F7EB43E" w14:textId="77777777" w:rsidR="00B00D3F" w:rsidRPr="00E63CE7" w:rsidRDefault="00B00D3F">
                  <w:pPr>
                    <w:pStyle w:val="Organisaatio-"/>
                    <w:rPr>
                      <w:rFonts w:ascii="Verdana" w:hAnsi="Verdana"/>
                      <w:color w:val="000000" w:themeColor="text1"/>
                    </w:rPr>
                  </w:pPr>
                </w:p>
              </w:tc>
            </w:tr>
            <w:tr w:rsidR="00B00D3F" w:rsidRPr="00E63CE7" w14:paraId="6537F28F" w14:textId="1110E9B9" w:rsidTr="00C50D95">
              <w:trPr>
                <w:trHeight w:val="1802"/>
                <w:jc w:val="right"/>
              </w:trPr>
              <w:tc>
                <w:tcPr>
                  <w:tcW w:w="2500" w:type="pct"/>
                </w:tcPr>
                <w:p w14:paraId="6DFB9E20" w14:textId="77777777" w:rsidR="00B00D3F" w:rsidRPr="00E63CE7" w:rsidRDefault="00B00D3F">
                  <w:pPr>
                    <w:pStyle w:val="Organisaatio-"/>
                    <w:rPr>
                      <w:rFonts w:ascii="Verdana" w:hAnsi="Verdana"/>
                      <w:color w:val="000000" w:themeColor="text1"/>
                    </w:rPr>
                  </w:pPr>
                </w:p>
              </w:tc>
              <w:tc>
                <w:tcPr>
                  <w:tcW w:w="2500" w:type="pct"/>
                </w:tcPr>
                <w:p w14:paraId="50E3125B" w14:textId="77777777" w:rsidR="00B00D3F" w:rsidRPr="00E63CE7" w:rsidRDefault="00B00D3F">
                  <w:pPr>
                    <w:pStyle w:val="Organisaatio-"/>
                    <w:rPr>
                      <w:rFonts w:ascii="Verdana" w:hAnsi="Verdana"/>
                      <w:color w:val="000000" w:themeColor="text1"/>
                    </w:rPr>
                  </w:pPr>
                </w:p>
              </w:tc>
            </w:tr>
            <w:tr w:rsidR="00B00D3F" w:rsidRPr="00E63CE7" w14:paraId="70DF9E56" w14:textId="35591DD8" w:rsidTr="00C50D95">
              <w:trPr>
                <w:trHeight w:val="1802"/>
                <w:jc w:val="right"/>
              </w:trPr>
              <w:tc>
                <w:tcPr>
                  <w:tcW w:w="2500" w:type="pct"/>
                </w:tcPr>
                <w:p w14:paraId="44E871BC" w14:textId="77777777" w:rsidR="00B00D3F" w:rsidRPr="00E63CE7" w:rsidRDefault="00B00D3F">
                  <w:pPr>
                    <w:pStyle w:val="Organisaatio-"/>
                    <w:rPr>
                      <w:rFonts w:ascii="Verdana" w:hAnsi="Verdana"/>
                      <w:color w:val="000000" w:themeColor="text1"/>
                    </w:rPr>
                  </w:pPr>
                </w:p>
              </w:tc>
              <w:tc>
                <w:tcPr>
                  <w:tcW w:w="2500" w:type="pct"/>
                </w:tcPr>
                <w:p w14:paraId="36DAB9F7" w14:textId="77777777" w:rsidR="00B00D3F" w:rsidRPr="00E63CE7" w:rsidRDefault="00B00D3F">
                  <w:pPr>
                    <w:pStyle w:val="Organisaatio-"/>
                    <w:rPr>
                      <w:rFonts w:ascii="Verdana" w:hAnsi="Verdana"/>
                      <w:color w:val="000000" w:themeColor="text1"/>
                    </w:rPr>
                  </w:pPr>
                </w:p>
              </w:tc>
            </w:tr>
          </w:tbl>
          <w:p w14:paraId="144A5D23" w14:textId="77777777" w:rsidR="002859CF" w:rsidRPr="00E63CE7" w:rsidRDefault="002859CF">
            <w:pPr>
              <w:pStyle w:val="Eivli"/>
              <w:rPr>
                <w:rFonts w:ascii="Verdana" w:hAnsi="Verdana"/>
                <w:color w:val="000000" w:themeColor="text1"/>
              </w:rPr>
            </w:pPr>
          </w:p>
        </w:tc>
      </w:tr>
    </w:tbl>
    <w:p w14:paraId="738610EB" w14:textId="06486875" w:rsidR="002859CF" w:rsidRPr="00E63CE7" w:rsidRDefault="002859CF">
      <w:pPr>
        <w:pStyle w:val="Eivli"/>
        <w:rPr>
          <w:rFonts w:ascii="Verdana" w:hAnsi="Verdana"/>
          <w:color w:val="000000" w:themeColor="text1"/>
        </w:rPr>
      </w:pPr>
    </w:p>
    <w:tbl>
      <w:tblPr>
        <w:tblW w:w="29952" w:type="dxa"/>
        <w:tblLayout w:type="fixed"/>
        <w:tblCellMar>
          <w:left w:w="0" w:type="dxa"/>
          <w:right w:w="0" w:type="dxa"/>
        </w:tblCellMar>
        <w:tblLook w:val="04A0" w:firstRow="1" w:lastRow="0" w:firstColumn="1" w:lastColumn="0" w:noHBand="0" w:noVBand="1"/>
        <w:tblDescription w:val="Kirjasen kahden sisäsivun asettelu"/>
      </w:tblPr>
      <w:tblGrid>
        <w:gridCol w:w="6192"/>
        <w:gridCol w:w="864"/>
        <w:gridCol w:w="864"/>
        <w:gridCol w:w="6192"/>
        <w:gridCol w:w="3456"/>
        <w:gridCol w:w="6192"/>
        <w:gridCol w:w="6192"/>
      </w:tblGrid>
      <w:tr w:rsidR="00E63CE7" w:rsidRPr="00E63CE7" w14:paraId="2FEADD11" w14:textId="703D65D2" w:rsidTr="02BA6067">
        <w:trPr>
          <w:trHeight w:hRule="exact" w:val="9792"/>
        </w:trPr>
        <w:tc>
          <w:tcPr>
            <w:tcW w:w="6192" w:type="dxa"/>
          </w:tcPr>
          <w:p w14:paraId="002D56D5" w14:textId="37CF981A" w:rsidR="003D7274" w:rsidRPr="00E63CE7" w:rsidRDefault="002D5C20" w:rsidP="00074EDB">
            <w:pPr>
              <w:pStyle w:val="Otsikko2"/>
              <w:spacing w:before="0"/>
              <w:rPr>
                <w:rFonts w:ascii="Verdana" w:hAnsi="Verdana" w:cs="Arial"/>
                <w:color w:val="000000" w:themeColor="text1"/>
                <w:sz w:val="26"/>
                <w:szCs w:val="26"/>
              </w:rPr>
            </w:pPr>
            <w:r>
              <w:rPr>
                <w:rFonts w:ascii="Verdana" w:hAnsi="Verdana" w:cs="Arial"/>
                <w:color w:val="000000" w:themeColor="text1"/>
                <w:sz w:val="26"/>
                <w:szCs w:val="26"/>
              </w:rPr>
              <w:lastRenderedPageBreak/>
              <w:t>Mitkä moninaisuusagentit</w:t>
            </w:r>
            <w:r w:rsidR="003D7274" w:rsidRPr="00E63CE7">
              <w:rPr>
                <w:rFonts w:ascii="Verdana" w:hAnsi="Verdana" w:cs="Arial"/>
                <w:color w:val="000000" w:themeColor="text1"/>
                <w:sz w:val="26"/>
                <w:szCs w:val="26"/>
              </w:rPr>
              <w:t>?</w:t>
            </w:r>
          </w:p>
          <w:p w14:paraId="2D9960F4" w14:textId="04CFEA1E" w:rsidR="009C57F8" w:rsidRPr="00712B1E" w:rsidRDefault="004F5D2F" w:rsidP="009E243F">
            <w:pPr>
              <w:spacing w:line="259" w:lineRule="auto"/>
              <w:rPr>
                <w:rFonts w:ascii="Verdana" w:hAnsi="Verdana" w:cs="Arial"/>
                <w:color w:val="000000" w:themeColor="text1"/>
                <w:sz w:val="24"/>
                <w:szCs w:val="24"/>
              </w:rPr>
            </w:pPr>
            <w:r w:rsidRPr="004F5D2F">
              <w:rPr>
                <w:rFonts w:ascii="Verdana" w:hAnsi="Verdana" w:cs="Arial"/>
                <w:color w:val="000000" w:themeColor="text1"/>
                <w:sz w:val="24"/>
                <w:szCs w:val="24"/>
              </w:rPr>
              <w:t>Moninaisuusagentit ovat kokeneita taide- ja kulttuurialan ammattilaisia, joilla on monikulttuurinen tausta, strateginen moninaisuusosaaminen sekä suomalaisen työetiikan tuntemusta</w:t>
            </w:r>
            <w:r w:rsidR="00B163A6">
              <w:rPr>
                <w:rFonts w:ascii="Verdana" w:hAnsi="Verdana" w:cs="Arial"/>
                <w:color w:val="000000" w:themeColor="text1"/>
                <w:sz w:val="24"/>
                <w:szCs w:val="24"/>
              </w:rPr>
              <w:t xml:space="preserve">. </w:t>
            </w:r>
            <w:r w:rsidR="009D2833">
              <w:rPr>
                <w:rFonts w:ascii="Verdana" w:hAnsi="Verdana" w:cs="Arial"/>
                <w:color w:val="000000" w:themeColor="text1"/>
                <w:sz w:val="24"/>
                <w:szCs w:val="24"/>
              </w:rPr>
              <w:t>He</w:t>
            </w:r>
            <w:r w:rsidR="00630610">
              <w:rPr>
                <w:rFonts w:ascii="Verdana" w:hAnsi="Verdana" w:cs="Arial"/>
                <w:color w:val="000000" w:themeColor="text1"/>
                <w:sz w:val="24"/>
                <w:szCs w:val="24"/>
              </w:rPr>
              <w:t xml:space="preserve"> ovat </w:t>
            </w:r>
            <w:r w:rsidR="00FE3F04">
              <w:rPr>
                <w:rFonts w:ascii="Verdana" w:hAnsi="Verdana" w:cs="Arial"/>
                <w:color w:val="000000" w:themeColor="text1"/>
                <w:sz w:val="24"/>
                <w:szCs w:val="24"/>
              </w:rPr>
              <w:t>kurssin käyneitä moninaisuusagentteja</w:t>
            </w:r>
            <w:r w:rsidR="009D2833">
              <w:rPr>
                <w:rFonts w:ascii="Verdana" w:hAnsi="Verdana" w:cs="Arial"/>
                <w:color w:val="000000" w:themeColor="text1"/>
                <w:sz w:val="24"/>
                <w:szCs w:val="24"/>
              </w:rPr>
              <w:t xml:space="preserve">, jotka </w:t>
            </w:r>
            <w:r w:rsidR="00B163A6" w:rsidRPr="00B163A6">
              <w:rPr>
                <w:rFonts w:ascii="Verdana" w:hAnsi="Verdana" w:cs="Arial"/>
                <w:color w:val="000000"/>
                <w:sz w:val="24"/>
                <w:szCs w:val="24"/>
                <w:shd w:val="clear" w:color="auto" w:fill="FFFFFF"/>
              </w:rPr>
              <w:t>tarjoavat taide- ja kulttuurialan toimijoille asiantuntijuutensa,</w:t>
            </w:r>
            <w:r w:rsidR="009348F7" w:rsidRPr="00B163A6">
              <w:rPr>
                <w:rFonts w:ascii="Verdana" w:hAnsi="Verdana" w:cs="Arial"/>
                <w:color w:val="000000" w:themeColor="text1"/>
                <w:sz w:val="24"/>
                <w:szCs w:val="24"/>
              </w:rPr>
              <w:t xml:space="preserve"> </w:t>
            </w:r>
            <w:r w:rsidRPr="00B163A6">
              <w:rPr>
                <w:rFonts w:ascii="Verdana" w:hAnsi="Verdana" w:cs="Arial"/>
                <w:color w:val="000000" w:themeColor="text1"/>
                <w:sz w:val="24"/>
                <w:szCs w:val="24"/>
              </w:rPr>
              <w:t>ulkopuolisen silmän uusia näkemyksiä sekä käytännöllistä</w:t>
            </w:r>
            <w:r w:rsidRPr="004F5D2F">
              <w:rPr>
                <w:rFonts w:ascii="Verdana" w:hAnsi="Verdana" w:cs="Arial"/>
                <w:color w:val="000000" w:themeColor="text1"/>
                <w:sz w:val="24"/>
                <w:szCs w:val="24"/>
              </w:rPr>
              <w:t xml:space="preserve"> tukea inkluusion toteuttamisessa.</w:t>
            </w:r>
            <w:r w:rsidR="00F547C6">
              <w:rPr>
                <w:rFonts w:ascii="Verdana" w:hAnsi="Verdana" w:cs="Arial"/>
                <w:color w:val="000000" w:themeColor="text1"/>
                <w:sz w:val="24"/>
                <w:szCs w:val="24"/>
              </w:rPr>
              <w:t xml:space="preserve"> M</w:t>
            </w:r>
            <w:r w:rsidR="00B61649">
              <w:rPr>
                <w:rFonts w:ascii="Verdana" w:hAnsi="Verdana" w:cs="Arial"/>
                <w:color w:val="000000" w:themeColor="text1"/>
                <w:sz w:val="24"/>
                <w:szCs w:val="24"/>
              </w:rPr>
              <w:t>oninaisuusagentti-kurssi</w:t>
            </w:r>
            <w:r w:rsidR="00AF5641">
              <w:rPr>
                <w:rFonts w:ascii="Verdana" w:hAnsi="Verdana" w:cs="Arial"/>
                <w:color w:val="000000" w:themeColor="text1"/>
                <w:sz w:val="24"/>
                <w:szCs w:val="24"/>
              </w:rPr>
              <w:t xml:space="preserve">n </w:t>
            </w:r>
            <w:r w:rsidR="007D2B4C">
              <w:rPr>
                <w:rFonts w:ascii="Verdana" w:hAnsi="Verdana" w:cs="Arial"/>
                <w:color w:val="000000" w:themeColor="text1"/>
                <w:sz w:val="24"/>
                <w:szCs w:val="24"/>
              </w:rPr>
              <w:t xml:space="preserve">järjesti </w:t>
            </w:r>
            <w:r w:rsidR="007D2B4C" w:rsidRPr="00283162">
              <w:rPr>
                <w:rFonts w:ascii="Verdana" w:eastAsia="Arial" w:hAnsi="Verdana" w:cs="Arial"/>
                <w:color w:val="000000" w:themeColor="text1"/>
                <w:sz w:val="24"/>
                <w:szCs w:val="24"/>
              </w:rPr>
              <w:t>Avaus</w:t>
            </w:r>
            <w:r w:rsidR="005C4664">
              <w:rPr>
                <w:rFonts w:ascii="Verdana" w:eastAsia="Arial" w:hAnsi="Verdana" w:cs="Arial"/>
                <w:color w:val="000000" w:themeColor="text1"/>
                <w:sz w:val="24"/>
                <w:szCs w:val="24"/>
              </w:rPr>
              <w:t xml:space="preserve">. </w:t>
            </w:r>
            <w:r w:rsidR="005C6CCC" w:rsidRPr="005C6CCC">
              <w:rPr>
                <w:rFonts w:ascii="Verdana" w:eastAsia="Arial" w:hAnsi="Verdana" w:cs="Arial"/>
                <w:color w:val="000000" w:themeColor="text1"/>
                <w:sz w:val="24"/>
                <w:szCs w:val="24"/>
              </w:rPr>
              <w:t>Toimijaksi suomalaisella taide- ja kulttuurikentällä</w:t>
            </w:r>
            <w:r w:rsidR="005C6CCC">
              <w:rPr>
                <w:rFonts w:ascii="Verdana" w:eastAsia="Arial" w:hAnsi="Verdana" w:cs="Arial"/>
                <w:color w:val="000000" w:themeColor="text1"/>
                <w:sz w:val="24"/>
                <w:szCs w:val="24"/>
              </w:rPr>
              <w:t xml:space="preserve"> </w:t>
            </w:r>
            <w:r w:rsidR="00AF5641">
              <w:rPr>
                <w:rFonts w:ascii="Verdana" w:eastAsia="Arial" w:hAnsi="Verdana" w:cs="Arial"/>
                <w:color w:val="000000" w:themeColor="text1"/>
                <w:sz w:val="24"/>
                <w:szCs w:val="24"/>
              </w:rPr>
              <w:t>-</w:t>
            </w:r>
            <w:r w:rsidR="005C6CCC">
              <w:rPr>
                <w:rFonts w:ascii="Verdana" w:eastAsia="Arial" w:hAnsi="Verdana" w:cs="Arial"/>
                <w:color w:val="000000" w:themeColor="text1"/>
                <w:sz w:val="24"/>
                <w:szCs w:val="24"/>
              </w:rPr>
              <w:t xml:space="preserve">hanke. </w:t>
            </w:r>
          </w:p>
          <w:tbl>
            <w:tblPr>
              <w:tblpPr w:leftFromText="141" w:rightFromText="141" w:vertAnchor="text" w:horzAnchor="margin" w:tblpY="481"/>
              <w:tblOverlap w:val="never"/>
              <w:tblW w:w="11996" w:type="dxa"/>
              <w:tblLayout w:type="fixed"/>
              <w:tblCellMar>
                <w:left w:w="0" w:type="dxa"/>
                <w:right w:w="144" w:type="dxa"/>
              </w:tblCellMar>
              <w:tblLook w:val="04A0" w:firstRow="1" w:lastRow="0" w:firstColumn="1" w:lastColumn="0" w:noHBand="0" w:noVBand="1"/>
              <w:tblDescription w:val="Kuva, jossa on kohteen kuvaus"/>
            </w:tblPr>
            <w:tblGrid>
              <w:gridCol w:w="6804"/>
              <w:gridCol w:w="5192"/>
            </w:tblGrid>
            <w:tr w:rsidR="00E63CE7" w:rsidRPr="00E63CE7" w14:paraId="6B7CC46E" w14:textId="77777777" w:rsidTr="00DB7570">
              <w:trPr>
                <w:trHeight w:val="71"/>
              </w:trPr>
              <w:tc>
                <w:tcPr>
                  <w:tcW w:w="6804" w:type="dxa"/>
                </w:tcPr>
                <w:p w14:paraId="477069D2" w14:textId="20DE42D6" w:rsidR="00F90FF7" w:rsidRDefault="000C6C0A" w:rsidP="00776D20">
                  <w:pPr>
                    <w:pStyle w:val="Otsikko2"/>
                    <w:shd w:val="clear" w:color="auto" w:fill="FFFFFF"/>
                    <w:spacing w:before="0" w:after="60"/>
                    <w:rPr>
                      <w:rFonts w:ascii="Verdana" w:hAnsi="Verdana" w:cs="Arial"/>
                      <w:color w:val="000000" w:themeColor="text1"/>
                      <w:sz w:val="24"/>
                      <w:szCs w:val="24"/>
                    </w:rPr>
                  </w:pPr>
                  <w:r w:rsidRPr="00776D20">
                    <w:rPr>
                      <w:rFonts w:ascii="Verdana" w:hAnsi="Verdana" w:cs="Arial"/>
                      <w:color w:val="000000" w:themeColor="text1"/>
                      <w:sz w:val="26"/>
                      <w:szCs w:val="26"/>
                    </w:rPr>
                    <w:t>Oma työsi tarkastelun alle</w:t>
                  </w:r>
                  <w:r w:rsidR="00770DAD">
                    <w:rPr>
                      <w:rFonts w:ascii="Verdana" w:hAnsi="Verdana" w:cs="Arial"/>
                      <w:color w:val="000000" w:themeColor="text1"/>
                      <w:sz w:val="26"/>
                      <w:szCs w:val="26"/>
                    </w:rPr>
                    <w:t>?</w:t>
                  </w:r>
                  <w:r w:rsidRPr="000C6C0A">
                    <w:rPr>
                      <w:rFonts w:ascii="Verdana" w:hAnsi="Verdana" w:cs="Arial"/>
                      <w:color w:val="000000" w:themeColor="text1"/>
                      <w:sz w:val="24"/>
                      <w:szCs w:val="24"/>
                    </w:rPr>
                    <w:t xml:space="preserve"> </w:t>
                  </w:r>
                </w:p>
                <w:p w14:paraId="3E9883DE" w14:textId="77777777" w:rsidR="00906467" w:rsidRDefault="00906467" w:rsidP="00906467">
                  <w:pPr>
                    <w:rPr>
                      <w:rFonts w:ascii="Verdana" w:hAnsi="Verdana"/>
                      <w:color w:val="000000" w:themeColor="text1"/>
                      <w:sz w:val="24"/>
                      <w:szCs w:val="24"/>
                    </w:rPr>
                  </w:pPr>
                  <w:r w:rsidRPr="00903BB6">
                    <w:rPr>
                      <w:rFonts w:ascii="Verdana" w:hAnsi="Verdana"/>
                      <w:color w:val="000000" w:themeColor="text1"/>
                      <w:sz w:val="24"/>
                      <w:szCs w:val="24"/>
                    </w:rPr>
                    <w:t>Moninaisuusagentit ovat valmiina tukemaan kulttuurilaitosten moninaisuustyötä</w:t>
                  </w:r>
                  <w:r>
                    <w:rPr>
                      <w:rFonts w:ascii="Verdana" w:hAnsi="Verdana"/>
                      <w:color w:val="000000" w:themeColor="text1"/>
                      <w:sz w:val="24"/>
                      <w:szCs w:val="24"/>
                    </w:rPr>
                    <w:t>.</w:t>
                  </w:r>
                </w:p>
                <w:p w14:paraId="1E6A517C" w14:textId="01E65C23" w:rsidR="0002041E" w:rsidRPr="00B91D3C" w:rsidRDefault="00906467" w:rsidP="00B91D3C">
                  <w:pPr>
                    <w:shd w:val="clear" w:color="auto" w:fill="FFFFFF" w:themeFill="background1"/>
                    <w:rPr>
                      <w:rFonts w:ascii="Verdana" w:hAnsi="Verdana" w:cs="Arial"/>
                      <w:color w:val="000000" w:themeColor="text1"/>
                      <w:sz w:val="24"/>
                      <w:szCs w:val="24"/>
                      <w:shd w:val="clear" w:color="auto" w:fill="FFFFFF"/>
                    </w:rPr>
                  </w:pPr>
                  <w:r w:rsidRPr="00903BB6">
                    <w:rPr>
                      <w:rFonts w:ascii="Verdana" w:hAnsi="Verdana"/>
                      <w:color w:val="000000" w:themeColor="text1"/>
                      <w:sz w:val="24"/>
                      <w:szCs w:val="24"/>
                    </w:rPr>
                    <w:t xml:space="preserve">Kulttuuria kaikille -palvelussa toivomme, että </w:t>
                  </w:r>
                  <w:r w:rsidR="00776D20">
                    <w:rPr>
                      <w:rFonts w:ascii="Verdana" w:hAnsi="Verdana"/>
                      <w:color w:val="000000" w:themeColor="text1"/>
                      <w:sz w:val="24"/>
                      <w:szCs w:val="24"/>
                    </w:rPr>
                    <w:br/>
                  </w:r>
                  <w:r w:rsidRPr="00903BB6">
                    <w:rPr>
                      <w:rFonts w:ascii="Verdana" w:hAnsi="Verdana"/>
                      <w:color w:val="000000" w:themeColor="text1"/>
                      <w:sz w:val="24"/>
                      <w:szCs w:val="24"/>
                    </w:rPr>
                    <w:t>heidän osaamistaan hyödynnetään!</w:t>
                  </w:r>
                  <w:r w:rsidR="00BE55CE">
                    <w:rPr>
                      <w:rFonts w:ascii="Verdana" w:hAnsi="Verdana"/>
                      <w:color w:val="000000" w:themeColor="text1"/>
                      <w:sz w:val="24"/>
                      <w:szCs w:val="24"/>
                    </w:rPr>
                    <w:t xml:space="preserve"> Lue lisää moninaisuusagenteista</w:t>
                  </w:r>
                  <w:r w:rsidR="00B91D3C">
                    <w:rPr>
                      <w:rFonts w:ascii="Verdana" w:hAnsi="Verdana"/>
                      <w:color w:val="000000" w:themeColor="text1"/>
                      <w:sz w:val="24"/>
                      <w:szCs w:val="24"/>
                    </w:rPr>
                    <w:t xml:space="preserve">: </w:t>
                  </w:r>
                  <w:hyperlink r:id="rId17" w:history="1">
                    <w:r w:rsidR="00B91D3C" w:rsidRPr="0037272C">
                      <w:rPr>
                        <w:rStyle w:val="Hyperlinkki"/>
                        <w:rFonts w:ascii="Verdana" w:hAnsi="Verdana"/>
                        <w:color w:val="000000" w:themeColor="text1"/>
                        <w:sz w:val="24"/>
                        <w:szCs w:val="24"/>
                      </w:rPr>
                      <w:t>www.kulttuuriakaikille.fi/moninaisuusagentit</w:t>
                    </w:r>
                  </w:hyperlink>
                  <w:r w:rsidR="00B91D3C">
                    <w:rPr>
                      <w:rStyle w:val="Hyperlinkki"/>
                      <w:rFonts w:ascii="Verdana" w:hAnsi="Verdana"/>
                      <w:color w:val="000000" w:themeColor="text1"/>
                      <w:sz w:val="24"/>
                      <w:szCs w:val="24"/>
                    </w:rPr>
                    <w:t>.</w:t>
                  </w:r>
                </w:p>
              </w:tc>
              <w:tc>
                <w:tcPr>
                  <w:tcW w:w="5192" w:type="dxa"/>
                </w:tcPr>
                <w:p w14:paraId="6FC4C9C0" w14:textId="77777777" w:rsidR="00F90FF7" w:rsidRPr="00E63CE7" w:rsidRDefault="00F90FF7" w:rsidP="00F90FF7">
                  <w:pPr>
                    <w:pStyle w:val="Otsikko2"/>
                    <w:shd w:val="clear" w:color="auto" w:fill="FFFFFF"/>
                    <w:spacing w:before="0"/>
                    <w:rPr>
                      <w:rFonts w:ascii="Verdana" w:hAnsi="Verdana" w:cs="Arial"/>
                      <w:color w:val="000000" w:themeColor="text1"/>
                      <w:sz w:val="26"/>
                      <w:szCs w:val="26"/>
                    </w:rPr>
                  </w:pPr>
                </w:p>
              </w:tc>
            </w:tr>
          </w:tbl>
          <w:p w14:paraId="7EBB147C" w14:textId="411325B1" w:rsidR="003D7274" w:rsidRPr="00E63CE7" w:rsidRDefault="00F8756A" w:rsidP="00263157">
            <w:pPr>
              <w:rPr>
                <w:rFonts w:ascii="Verdana" w:hAnsi="Verdana"/>
                <w:color w:val="000000" w:themeColor="text1"/>
              </w:rPr>
            </w:pPr>
            <w:r>
              <w:rPr>
                <w:noProof/>
              </w:rPr>
              <w:drawing>
                <wp:anchor distT="0" distB="0" distL="114300" distR="114300" simplePos="0" relativeHeight="251658241" behindDoc="0" locked="0" layoutInCell="1" allowOverlap="1" wp14:anchorId="1699CCF2" wp14:editId="3C363FE1">
                  <wp:simplePos x="0" y="0"/>
                  <wp:positionH relativeFrom="column">
                    <wp:posOffset>66675</wp:posOffset>
                  </wp:positionH>
                  <wp:positionV relativeFrom="paragraph">
                    <wp:posOffset>2005965</wp:posOffset>
                  </wp:positionV>
                  <wp:extent cx="3096466" cy="2190750"/>
                  <wp:effectExtent l="0" t="0" r="8890" b="0"/>
                  <wp:wrapSquare wrapText="bothSides"/>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6466" cy="2190750"/>
                          </a:xfrm>
                          <a:prstGeom prst="rect">
                            <a:avLst/>
                          </a:prstGeom>
                          <a:noFill/>
                          <a:ln>
                            <a:noFill/>
                          </a:ln>
                        </pic:spPr>
                      </pic:pic>
                    </a:graphicData>
                  </a:graphic>
                </wp:anchor>
              </w:drawing>
            </w:r>
          </w:p>
        </w:tc>
        <w:tc>
          <w:tcPr>
            <w:tcW w:w="864" w:type="dxa"/>
          </w:tcPr>
          <w:p w14:paraId="6927858A" w14:textId="62164108" w:rsidR="003D7274" w:rsidRPr="00E63CE7" w:rsidRDefault="003D7274">
            <w:pPr>
              <w:pStyle w:val="Eivli"/>
              <w:rPr>
                <w:rFonts w:ascii="Verdana" w:hAnsi="Verdana"/>
                <w:color w:val="000000" w:themeColor="text1"/>
              </w:rPr>
            </w:pPr>
          </w:p>
        </w:tc>
        <w:tc>
          <w:tcPr>
            <w:tcW w:w="864" w:type="dxa"/>
          </w:tcPr>
          <w:p w14:paraId="7473A332" w14:textId="38D01FCB" w:rsidR="003D7274" w:rsidRPr="00283162" w:rsidRDefault="003D7274">
            <w:pPr>
              <w:pStyle w:val="Eivli"/>
              <w:rPr>
                <w:rFonts w:ascii="Verdana" w:hAnsi="Verdana"/>
                <w:color w:val="000000" w:themeColor="text1"/>
              </w:rPr>
            </w:pPr>
          </w:p>
        </w:tc>
        <w:tc>
          <w:tcPr>
            <w:tcW w:w="6192" w:type="dxa"/>
          </w:tcPr>
          <w:p w14:paraId="47199A53" w14:textId="07B40223" w:rsidR="00D80D88" w:rsidRPr="00283162" w:rsidRDefault="00630610" w:rsidP="003F75BF">
            <w:pPr>
              <w:pStyle w:val="Otsikko2"/>
              <w:shd w:val="clear" w:color="auto" w:fill="FFFFFF"/>
              <w:spacing w:before="0" w:after="60"/>
              <w:ind w:left="227"/>
              <w:rPr>
                <w:rFonts w:ascii="Verdana" w:hAnsi="Verdana" w:cs="Arial"/>
                <w:color w:val="000000" w:themeColor="text1"/>
                <w:sz w:val="26"/>
                <w:szCs w:val="26"/>
              </w:rPr>
            </w:pPr>
            <w:r>
              <w:rPr>
                <w:rFonts w:ascii="Verdana" w:hAnsi="Verdana" w:cs="Arial"/>
                <w:color w:val="000000" w:themeColor="text1"/>
                <w:sz w:val="26"/>
                <w:szCs w:val="26"/>
              </w:rPr>
              <w:t>Mikä m</w:t>
            </w:r>
            <w:r w:rsidR="00D80D88" w:rsidRPr="00283162">
              <w:rPr>
                <w:rFonts w:ascii="Verdana" w:hAnsi="Verdana" w:cs="Arial"/>
                <w:color w:val="000000" w:themeColor="text1"/>
                <w:sz w:val="26"/>
                <w:szCs w:val="26"/>
              </w:rPr>
              <w:t>oninaisuusagentti-kurssi</w:t>
            </w:r>
          </w:p>
          <w:p w14:paraId="3C424A4E" w14:textId="114920DF" w:rsidR="00D80D88" w:rsidRPr="00283162" w:rsidRDefault="00D80D88" w:rsidP="003F75BF">
            <w:pPr>
              <w:ind w:left="227"/>
              <w:rPr>
                <w:rFonts w:ascii="Verdana" w:eastAsia="Arial" w:hAnsi="Verdana" w:cs="Arial"/>
                <w:color w:val="000000" w:themeColor="text1"/>
                <w:sz w:val="24"/>
                <w:szCs w:val="24"/>
              </w:rPr>
            </w:pPr>
            <w:r w:rsidRPr="00283162">
              <w:rPr>
                <w:rFonts w:ascii="Verdana" w:eastAsia="Arial" w:hAnsi="Verdana" w:cs="Arial"/>
                <w:color w:val="000000" w:themeColor="text1"/>
                <w:sz w:val="24"/>
                <w:szCs w:val="24"/>
              </w:rPr>
              <w:t>Moninaisuusagentti-kurssi oli osa Avaus</w:t>
            </w:r>
            <w:r w:rsidR="005C4664">
              <w:rPr>
                <w:rFonts w:ascii="Verdana" w:eastAsia="Arial" w:hAnsi="Verdana" w:cs="Arial"/>
                <w:color w:val="000000" w:themeColor="text1"/>
                <w:sz w:val="24"/>
                <w:szCs w:val="24"/>
              </w:rPr>
              <w:t>.</w:t>
            </w:r>
            <w:r w:rsidR="006C1DE7">
              <w:rPr>
                <w:rFonts w:ascii="Verdana" w:eastAsia="Arial" w:hAnsi="Verdana" w:cs="Arial"/>
                <w:color w:val="000000" w:themeColor="text1"/>
                <w:sz w:val="24"/>
                <w:szCs w:val="24"/>
              </w:rPr>
              <w:t xml:space="preserve"> </w:t>
            </w:r>
            <w:r w:rsidR="005C6CCC" w:rsidRPr="005C6CCC">
              <w:rPr>
                <w:rFonts w:ascii="Verdana" w:eastAsia="Arial" w:hAnsi="Verdana" w:cs="Arial"/>
                <w:color w:val="000000" w:themeColor="text1"/>
                <w:sz w:val="24"/>
                <w:szCs w:val="24"/>
              </w:rPr>
              <w:t>Toimijaksi suomalaisella taide- ja kulttuurikentällä</w:t>
            </w:r>
            <w:r w:rsidR="00AF5641">
              <w:rPr>
                <w:rFonts w:ascii="Verdana" w:eastAsia="Arial" w:hAnsi="Verdana" w:cs="Arial"/>
                <w:color w:val="000000" w:themeColor="text1"/>
                <w:sz w:val="24"/>
                <w:szCs w:val="24"/>
              </w:rPr>
              <w:t xml:space="preserve"> </w:t>
            </w:r>
            <w:r w:rsidRPr="00283162">
              <w:rPr>
                <w:rFonts w:ascii="Verdana" w:eastAsia="Arial" w:hAnsi="Verdana" w:cs="Arial"/>
                <w:color w:val="000000" w:themeColor="text1"/>
                <w:sz w:val="24"/>
                <w:szCs w:val="24"/>
              </w:rPr>
              <w:t xml:space="preserve">-hanketta. </w:t>
            </w:r>
            <w:r w:rsidR="00E82FBA" w:rsidRPr="00283162">
              <w:rPr>
                <w:rFonts w:ascii="Verdana" w:eastAsia="Arial" w:hAnsi="Verdana" w:cs="Arial"/>
                <w:color w:val="000000" w:themeColor="text1"/>
                <w:sz w:val="24"/>
                <w:szCs w:val="24"/>
              </w:rPr>
              <w:t xml:space="preserve">Kurssi oli tarkoitettu </w:t>
            </w:r>
            <w:r w:rsidR="00E82FBA" w:rsidRPr="00283162">
              <w:rPr>
                <w:rFonts w:ascii="Verdana" w:hAnsi="Verdana"/>
                <w:color w:val="000000" w:themeColor="text1"/>
                <w:sz w:val="24"/>
                <w:szCs w:val="24"/>
              </w:rPr>
              <w:t xml:space="preserve">ulkomaalaissyntyisille ja -taustaisille taide- ja kulttuurialan ammattilaisille ja taiteilijoille. </w:t>
            </w:r>
            <w:r w:rsidR="007C4888" w:rsidRPr="00283162">
              <w:rPr>
                <w:rFonts w:ascii="Verdana" w:eastAsia="Arial" w:hAnsi="Verdana" w:cs="Arial"/>
                <w:color w:val="000000" w:themeColor="text1"/>
                <w:sz w:val="24"/>
                <w:szCs w:val="24"/>
              </w:rPr>
              <w:t xml:space="preserve">Kurssin järjestivät yhdessä </w:t>
            </w:r>
            <w:r w:rsidR="009348F7" w:rsidRPr="00283162">
              <w:rPr>
                <w:rFonts w:ascii="Verdana" w:eastAsia="Arial" w:hAnsi="Verdana" w:cs="Arial"/>
                <w:color w:val="000000" w:themeColor="text1"/>
                <w:sz w:val="24"/>
                <w:szCs w:val="24"/>
              </w:rPr>
              <w:t xml:space="preserve">Globe Art Point, </w:t>
            </w:r>
            <w:r w:rsidR="007C4888" w:rsidRPr="00283162">
              <w:rPr>
                <w:rFonts w:ascii="Verdana" w:eastAsia="Arial" w:hAnsi="Verdana" w:cs="Arial"/>
                <w:color w:val="000000" w:themeColor="text1"/>
                <w:sz w:val="24"/>
                <w:szCs w:val="24"/>
              </w:rPr>
              <w:t>Kulttuuria kaikille -palvelu</w:t>
            </w:r>
            <w:r w:rsidR="009348F7" w:rsidRPr="00283162">
              <w:rPr>
                <w:rFonts w:ascii="Verdana" w:eastAsia="Arial" w:hAnsi="Verdana" w:cs="Arial"/>
                <w:color w:val="000000" w:themeColor="text1"/>
                <w:sz w:val="24"/>
                <w:szCs w:val="24"/>
              </w:rPr>
              <w:t xml:space="preserve"> sekä</w:t>
            </w:r>
            <w:r w:rsidR="007C4888" w:rsidRPr="00283162">
              <w:rPr>
                <w:rFonts w:ascii="Verdana" w:eastAsia="Arial" w:hAnsi="Verdana" w:cs="Arial"/>
                <w:color w:val="000000" w:themeColor="text1"/>
                <w:sz w:val="24"/>
                <w:szCs w:val="24"/>
              </w:rPr>
              <w:t xml:space="preserve"> </w:t>
            </w:r>
            <w:r w:rsidR="00922840" w:rsidRPr="00283162">
              <w:rPr>
                <w:rFonts w:ascii="Verdana" w:eastAsia="Arial" w:hAnsi="Verdana" w:cs="Arial"/>
                <w:color w:val="000000" w:themeColor="text1"/>
                <w:sz w:val="24"/>
                <w:szCs w:val="24"/>
              </w:rPr>
              <w:t>Kulttuuripolitiikan tutkimuslaitos Cupore</w:t>
            </w:r>
            <w:r w:rsidR="009348F7" w:rsidRPr="00283162">
              <w:rPr>
                <w:rFonts w:ascii="Verdana" w:eastAsia="Arial" w:hAnsi="Verdana" w:cs="Arial"/>
                <w:color w:val="000000" w:themeColor="text1"/>
                <w:sz w:val="24"/>
                <w:szCs w:val="24"/>
              </w:rPr>
              <w:t xml:space="preserve">. </w:t>
            </w:r>
            <w:r w:rsidRPr="00283162">
              <w:rPr>
                <w:rFonts w:ascii="Verdana" w:eastAsia="Arial" w:hAnsi="Verdana" w:cs="Arial"/>
                <w:color w:val="000000" w:themeColor="text1"/>
                <w:sz w:val="24"/>
                <w:szCs w:val="24"/>
              </w:rPr>
              <w:t xml:space="preserve">Opetushallituksen rahoittama Avaus -hanke päättyi </w:t>
            </w:r>
            <w:r w:rsidR="0002041E">
              <w:rPr>
                <w:rFonts w:ascii="Verdana" w:eastAsia="Arial" w:hAnsi="Verdana" w:cs="Arial"/>
                <w:color w:val="000000" w:themeColor="text1"/>
                <w:sz w:val="24"/>
                <w:szCs w:val="24"/>
              </w:rPr>
              <w:t xml:space="preserve">keväällä 2020. </w:t>
            </w:r>
          </w:p>
          <w:p w14:paraId="0B2B2E6C" w14:textId="67713105" w:rsidR="00D80D88" w:rsidRPr="00283162" w:rsidRDefault="00D80D88" w:rsidP="00116BEF">
            <w:pPr>
              <w:ind w:left="227"/>
              <w:rPr>
                <w:rFonts w:ascii="Verdana" w:eastAsia="Arial" w:hAnsi="Verdana" w:cs="Arial"/>
                <w:color w:val="000000" w:themeColor="text1"/>
                <w:sz w:val="24"/>
                <w:szCs w:val="24"/>
              </w:rPr>
            </w:pPr>
            <w:r w:rsidRPr="00283162">
              <w:rPr>
                <w:rFonts w:ascii="Verdana" w:eastAsia="Arial" w:hAnsi="Verdana" w:cs="Arial"/>
                <w:color w:val="000000" w:themeColor="text1"/>
                <w:sz w:val="24"/>
                <w:szCs w:val="24"/>
              </w:rPr>
              <w:t>Kurssin tavoitteena oli tarjota työkaluja taide- ja kulttuurikentän moninaisuuden kehittämiseen.</w:t>
            </w:r>
            <w:r w:rsidR="00116BEF">
              <w:rPr>
                <w:rFonts w:ascii="Verdana" w:eastAsia="Arial" w:hAnsi="Verdana" w:cs="Arial"/>
                <w:color w:val="000000" w:themeColor="text1"/>
                <w:sz w:val="24"/>
                <w:szCs w:val="24"/>
              </w:rPr>
              <w:t xml:space="preserve"> </w:t>
            </w:r>
            <w:r w:rsidRPr="00283162">
              <w:rPr>
                <w:rFonts w:ascii="Verdana" w:eastAsia="Arial" w:hAnsi="Verdana" w:cs="Arial"/>
                <w:color w:val="000000" w:themeColor="text1"/>
                <w:sz w:val="24"/>
                <w:szCs w:val="24"/>
              </w:rPr>
              <w:t xml:space="preserve">Kurssilla käsiteltiin moninaisuuteen liittyviä aiheita, tutustuttiin taide- ja kulttuurikenttään sekä taidepolitiikkaan Suomessa. Osallistujat tekivät konkreettista moninaisuustyötä yhden laitoksen kontekstissa. </w:t>
            </w:r>
          </w:p>
          <w:p w14:paraId="3CA88F14" w14:textId="56941304" w:rsidR="00283162" w:rsidRDefault="00283162" w:rsidP="003F75BF">
            <w:pPr>
              <w:ind w:left="227"/>
              <w:rPr>
                <w:rFonts w:ascii="Verdana" w:hAnsi="Verdana"/>
                <w:color w:val="000000" w:themeColor="text1"/>
                <w:sz w:val="24"/>
                <w:szCs w:val="24"/>
              </w:rPr>
            </w:pPr>
            <w:r w:rsidRPr="00283162">
              <w:rPr>
                <w:rFonts w:ascii="Verdana" w:eastAsia="Arial" w:hAnsi="Verdana" w:cs="Arial"/>
                <w:color w:val="000000" w:themeColor="text1"/>
                <w:sz w:val="24"/>
                <w:szCs w:val="24"/>
              </w:rPr>
              <w:t xml:space="preserve">Kurssille osallistui 11 taide- ja kulttuurialan ammattilaista. He valikoituivat open call -haun </w:t>
            </w:r>
            <w:r w:rsidRPr="00283162">
              <w:rPr>
                <w:rFonts w:ascii="Verdana" w:eastAsia="Arial" w:hAnsi="Verdana" w:cs="Arial"/>
                <w:color w:val="000000" w:themeColor="text1"/>
                <w:sz w:val="24"/>
                <w:szCs w:val="24"/>
              </w:rPr>
              <w:br/>
              <w:t>kautta maaliskuussa 2019</w:t>
            </w:r>
            <w:r w:rsidRPr="00283162">
              <w:rPr>
                <w:rFonts w:ascii="Verdana" w:eastAsia="Arial" w:hAnsi="Verdana" w:cs="Arial"/>
                <w:color w:val="000000" w:themeColor="text1"/>
                <w:sz w:val="22"/>
                <w:szCs w:val="22"/>
              </w:rPr>
              <w:t>.</w:t>
            </w:r>
            <w:r w:rsidR="00712B1E">
              <w:rPr>
                <w:rFonts w:ascii="Verdana" w:eastAsia="Arial" w:hAnsi="Verdana" w:cs="Arial"/>
                <w:color w:val="000000" w:themeColor="text1"/>
                <w:sz w:val="22"/>
                <w:szCs w:val="22"/>
              </w:rPr>
              <w:t xml:space="preserve"> </w:t>
            </w:r>
            <w:r w:rsidRPr="00283162">
              <w:rPr>
                <w:rFonts w:ascii="Verdana" w:hAnsi="Verdana"/>
                <w:color w:val="000000" w:themeColor="text1"/>
                <w:sz w:val="24"/>
                <w:szCs w:val="24"/>
              </w:rPr>
              <w:t>Kurssitodistukset jaettiin moninaisuusagenteille 10.12.2019.</w:t>
            </w:r>
          </w:p>
          <w:p w14:paraId="09AA5E0B" w14:textId="335AA1DA" w:rsidR="00712B1E" w:rsidRPr="00283162" w:rsidRDefault="00FC016F" w:rsidP="003F75BF">
            <w:pPr>
              <w:ind w:left="227"/>
              <w:rPr>
                <w:rFonts w:ascii="Verdana" w:hAnsi="Verdana"/>
                <w:color w:val="000000" w:themeColor="text1"/>
                <w:sz w:val="24"/>
                <w:szCs w:val="24"/>
              </w:rPr>
            </w:pPr>
            <w:r>
              <w:rPr>
                <w:rFonts w:ascii="Verdana" w:hAnsi="Verdana"/>
                <w:noProof/>
                <w:color w:val="000000" w:themeColor="text1"/>
                <w:sz w:val="24"/>
                <w:szCs w:val="24"/>
              </w:rPr>
              <mc:AlternateContent>
                <mc:Choice Requires="wps">
                  <w:drawing>
                    <wp:anchor distT="0" distB="0" distL="114300" distR="114300" simplePos="0" relativeHeight="251658245" behindDoc="0" locked="0" layoutInCell="1" allowOverlap="1" wp14:anchorId="370001F6" wp14:editId="688FF50D">
                      <wp:simplePos x="0" y="0"/>
                      <wp:positionH relativeFrom="column">
                        <wp:posOffset>183618</wp:posOffset>
                      </wp:positionH>
                      <wp:positionV relativeFrom="paragraph">
                        <wp:posOffset>120148</wp:posOffset>
                      </wp:positionV>
                      <wp:extent cx="4117459" cy="1967023"/>
                      <wp:effectExtent l="990600" t="0" r="16510" b="14605"/>
                      <wp:wrapNone/>
                      <wp:docPr id="13" name="Puhekupla: Suorakulmio 13"/>
                      <wp:cNvGraphicFramePr/>
                      <a:graphic xmlns:a="http://schemas.openxmlformats.org/drawingml/2006/main">
                        <a:graphicData uri="http://schemas.microsoft.com/office/word/2010/wordprocessingShape">
                          <wps:wsp>
                            <wps:cNvSpPr/>
                            <wps:spPr>
                              <a:xfrm>
                                <a:off x="0" y="0"/>
                                <a:ext cx="4117459" cy="1967023"/>
                              </a:xfrm>
                              <a:prstGeom prst="wedgeRectCallout">
                                <a:avLst>
                                  <a:gd name="adj1" fmla="val -73073"/>
                                  <a:gd name="adj2" fmla="val 4086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09D3C" w14:textId="7EBEE36A" w:rsidR="00FC016F" w:rsidRPr="000366B1" w:rsidRDefault="000366B1" w:rsidP="000366B1">
                                  <w:pPr>
                                    <w:rPr>
                                      <w:rFonts w:ascii="Verdana" w:hAnsi="Verdana"/>
                                      <w:color w:val="000000" w:themeColor="text1"/>
                                      <w:sz w:val="24"/>
                                      <w:szCs w:val="24"/>
                                    </w:rPr>
                                  </w:pPr>
                                  <w:r w:rsidRPr="000366B1">
                                    <w:rPr>
                                      <w:rFonts w:ascii="Verdana" w:hAnsi="Verdana"/>
                                      <w:color w:val="000000" w:themeColor="text1"/>
                                      <w:sz w:val="24"/>
                                      <w:szCs w:val="24"/>
                                    </w:rPr>
                                    <w:t>"As Diversity Agents, we recognize the inherent value of diversity of all forms within art and culture institutions. We also identify the intersectionality and different interpretations of the concept of diversity. Much more than a buzzword, diversity encompasses a radical way to rethink administration, management, curatorial process, content, language, workspace and public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001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Puhekupla: Suorakulmio 13" o:spid="_x0000_s1026" type="#_x0000_t61" style="position:absolute;left:0;text-align:left;margin-left:14.45pt;margin-top:9.45pt;width:324.2pt;height:154.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" adj="-4984,19626" filled="f" strokecolor="black [3213]" strokeweight="1.5pt">
                      <v:textbox>
                        <w:txbxContent>
                          <w:p w14:paraId="4B809D3C" w14:textId="7EBEE36A" w:rsidR="00FC016F" w:rsidRPr="000366B1" w:rsidRDefault="000366B1" w:rsidP="000366B1">
                            <w:pPr>
                              <w:rPr>
                                <w:rFonts w:ascii="Verdana" w:hAnsi="Verdana"/>
                                <w:color w:val="000000" w:themeColor="text1"/>
                                <w:sz w:val="24"/>
                                <w:szCs w:val="24"/>
                              </w:rPr>
                            </w:pPr>
                            <w:r w:rsidRPr="000366B1">
                              <w:rPr>
                                <w:rFonts w:ascii="Verdana" w:hAnsi="Verdana"/>
                                <w:color w:val="000000" w:themeColor="text1"/>
                                <w:sz w:val="24"/>
                                <w:szCs w:val="24"/>
                              </w:rPr>
                              <w:t xml:space="preserve">"As </w:t>
                            </w:r>
                            <w:proofErr w:type="spellStart"/>
                            <w:r w:rsidRPr="000366B1">
                              <w:rPr>
                                <w:rFonts w:ascii="Verdana" w:hAnsi="Verdana"/>
                                <w:color w:val="000000" w:themeColor="text1"/>
                                <w:sz w:val="24"/>
                                <w:szCs w:val="24"/>
                              </w:rPr>
                              <w:t>Diversity</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Agents</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recognize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the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inherent</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value</w:t>
                            </w:r>
                            <w:proofErr w:type="spellEnd"/>
                            <w:r w:rsidRPr="000366B1">
                              <w:rPr>
                                <w:rFonts w:ascii="Verdana" w:hAnsi="Verdana"/>
                                <w:color w:val="000000" w:themeColor="text1"/>
                                <w:sz w:val="24"/>
                                <w:szCs w:val="24"/>
                              </w:rPr>
                              <w:t xml:space="preserve"> of </w:t>
                            </w:r>
                            <w:proofErr w:type="spellStart"/>
                            <w:r w:rsidRPr="000366B1">
                              <w:rPr>
                                <w:rFonts w:ascii="Verdana" w:hAnsi="Verdana"/>
                                <w:color w:val="000000" w:themeColor="text1"/>
                                <w:sz w:val="24"/>
                                <w:szCs w:val="24"/>
                              </w:rPr>
                              <w:t>diversity</w:t>
                            </w:r>
                            <w:proofErr w:type="spellEnd"/>
                            <w:r w:rsidRPr="000366B1">
                              <w:rPr>
                                <w:rFonts w:ascii="Verdana" w:hAnsi="Verdana"/>
                                <w:color w:val="000000" w:themeColor="text1"/>
                                <w:sz w:val="24"/>
                                <w:szCs w:val="24"/>
                              </w:rPr>
                              <w:t xml:space="preserve"> of </w:t>
                            </w:r>
                            <w:proofErr w:type="spellStart"/>
                            <w:r w:rsidRPr="000366B1">
                              <w:rPr>
                                <w:rFonts w:ascii="Verdana" w:hAnsi="Verdana"/>
                                <w:color w:val="000000" w:themeColor="text1"/>
                                <w:sz w:val="24"/>
                                <w:szCs w:val="24"/>
                              </w:rPr>
                              <w:t>all</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forms</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within</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art</w:t>
                            </w:r>
                            <w:proofErr w:type="spellEnd"/>
                            <w:r w:rsidRPr="000366B1">
                              <w:rPr>
                                <w:rFonts w:ascii="Verdana" w:hAnsi="Verdana"/>
                                <w:color w:val="000000" w:themeColor="text1"/>
                                <w:sz w:val="24"/>
                                <w:szCs w:val="24"/>
                              </w:rPr>
                              <w:t xml:space="preserve"> and culture </w:t>
                            </w:r>
                            <w:proofErr w:type="spellStart"/>
                            <w:r w:rsidRPr="000366B1">
                              <w:rPr>
                                <w:rFonts w:ascii="Verdana" w:hAnsi="Verdana"/>
                                <w:color w:val="000000" w:themeColor="text1"/>
                                <w:sz w:val="24"/>
                                <w:szCs w:val="24"/>
                              </w:rPr>
                              <w:t>institutions</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also</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identify</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the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intersectionality</w:t>
                            </w:r>
                            <w:proofErr w:type="spellEnd"/>
                            <w:r w:rsidRPr="000366B1">
                              <w:rPr>
                                <w:rFonts w:ascii="Verdana" w:hAnsi="Verdana"/>
                                <w:color w:val="000000" w:themeColor="text1"/>
                                <w:sz w:val="24"/>
                                <w:szCs w:val="24"/>
                              </w:rPr>
                              <w:t xml:space="preserve"> and </w:t>
                            </w:r>
                            <w:proofErr w:type="spellStart"/>
                            <w:r w:rsidRPr="000366B1">
                              <w:rPr>
                                <w:rFonts w:ascii="Verdana" w:hAnsi="Verdana"/>
                                <w:color w:val="000000" w:themeColor="text1"/>
                                <w:sz w:val="24"/>
                                <w:szCs w:val="24"/>
                              </w:rPr>
                              <w:t>different</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interpretations</w:t>
                            </w:r>
                            <w:proofErr w:type="spellEnd"/>
                            <w:r w:rsidRPr="000366B1">
                              <w:rPr>
                                <w:rFonts w:ascii="Verdana" w:hAnsi="Verdana"/>
                                <w:color w:val="000000" w:themeColor="text1"/>
                                <w:sz w:val="24"/>
                                <w:szCs w:val="24"/>
                              </w:rPr>
                              <w:t xml:space="preserve"> of </w:t>
                            </w:r>
                            <w:proofErr w:type="spellStart"/>
                            <w:r w:rsidRPr="000366B1">
                              <w:rPr>
                                <w:rFonts w:ascii="Verdana" w:hAnsi="Verdana"/>
                                <w:color w:val="000000" w:themeColor="text1"/>
                                <w:sz w:val="24"/>
                                <w:szCs w:val="24"/>
                              </w:rPr>
                              <w:t>the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concept</w:t>
                            </w:r>
                            <w:proofErr w:type="spellEnd"/>
                            <w:r w:rsidRPr="000366B1">
                              <w:rPr>
                                <w:rFonts w:ascii="Verdana" w:hAnsi="Verdana"/>
                                <w:color w:val="000000" w:themeColor="text1"/>
                                <w:sz w:val="24"/>
                                <w:szCs w:val="24"/>
                              </w:rPr>
                              <w:t xml:space="preserve"> of </w:t>
                            </w:r>
                            <w:proofErr w:type="spellStart"/>
                            <w:r w:rsidRPr="000366B1">
                              <w:rPr>
                                <w:rFonts w:ascii="Verdana" w:hAnsi="Verdana"/>
                                <w:color w:val="000000" w:themeColor="text1"/>
                                <w:sz w:val="24"/>
                                <w:szCs w:val="24"/>
                              </w:rPr>
                              <w:t>diversity</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Much</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more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than</w:t>
                            </w:r>
                            <w:proofErr w:type="spellEnd"/>
                            <w:r w:rsidRPr="000366B1">
                              <w:rPr>
                                <w:rFonts w:ascii="Verdana" w:hAnsi="Verdana"/>
                                <w:color w:val="000000" w:themeColor="text1"/>
                                <w:sz w:val="24"/>
                                <w:szCs w:val="24"/>
                              </w:rPr>
                              <w:t xml:space="preserve"> a </w:t>
                            </w:r>
                            <w:proofErr w:type="spellStart"/>
                            <w:r w:rsidRPr="000366B1">
                              <w:rPr>
                                <w:rFonts w:ascii="Verdana" w:hAnsi="Verdana"/>
                                <w:color w:val="000000" w:themeColor="text1"/>
                                <w:sz w:val="24"/>
                                <w:szCs w:val="24"/>
                              </w:rPr>
                              <w:t>buzzword</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diversity</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encompasses</w:t>
                            </w:r>
                            <w:proofErr w:type="spellEnd"/>
                            <w:r w:rsidRPr="000366B1">
                              <w:rPr>
                                <w:rFonts w:ascii="Verdana" w:hAnsi="Verdana"/>
                                <w:color w:val="000000" w:themeColor="text1"/>
                                <w:sz w:val="24"/>
                                <w:szCs w:val="24"/>
                              </w:rPr>
                              <w:t xml:space="preserve"> a </w:t>
                            </w:r>
                            <w:proofErr w:type="spellStart"/>
                            <w:r w:rsidRPr="000366B1">
                              <w:rPr>
                                <w:rFonts w:ascii="Verdana" w:hAnsi="Verdana"/>
                                <w:color w:val="000000" w:themeColor="text1"/>
                                <w:sz w:val="24"/>
                                <w:szCs w:val="24"/>
                              </w:rPr>
                              <w:t>radical</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way</w:t>
                            </w:r>
                            <w:proofErr w:type="spellEnd"/>
                            <w:r w:rsidRPr="000366B1">
                              <w:rPr>
                                <w:rFonts w:ascii="Verdana" w:hAnsi="Verdana"/>
                                <w:color w:val="000000" w:themeColor="text1"/>
                                <w:sz w:val="24"/>
                                <w:szCs w:val="24"/>
                              </w:rPr>
                              <w:t xml:space="preserve"> to </w:t>
                            </w:r>
                            <w:proofErr w:type="spellStart"/>
                            <w:r w:rsidRPr="000366B1">
                              <w:rPr>
                                <w:rFonts w:ascii="Verdana" w:hAnsi="Verdana"/>
                                <w:color w:val="000000" w:themeColor="text1"/>
                                <w:sz w:val="24"/>
                                <w:szCs w:val="24"/>
                              </w:rPr>
                              <w:t>rethink</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administration</w:t>
                            </w:r>
                            <w:proofErr w:type="spellEnd"/>
                            <w:r w:rsidRPr="000366B1">
                              <w:rPr>
                                <w:rFonts w:ascii="Verdana" w:hAnsi="Verdana"/>
                                <w:color w:val="000000" w:themeColor="text1"/>
                                <w:sz w:val="24"/>
                                <w:szCs w:val="24"/>
                              </w:rPr>
                              <w:t xml:space="preserve">, management, </w:t>
                            </w:r>
                            <w:proofErr w:type="spellStart"/>
                            <w:r w:rsidRPr="000366B1">
                              <w:rPr>
                                <w:rFonts w:ascii="Verdana" w:hAnsi="Verdana"/>
                                <w:color w:val="000000" w:themeColor="text1"/>
                                <w:sz w:val="24"/>
                                <w:szCs w:val="24"/>
                              </w:rPr>
                              <w:t>curatorial</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process</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content</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language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workspace</w:t>
                            </w:r>
                            <w:proofErr w:type="spellEnd"/>
                            <w:r w:rsidRPr="000366B1">
                              <w:rPr>
                                <w:rFonts w:ascii="Verdana" w:hAnsi="Verdana"/>
                                <w:color w:val="000000" w:themeColor="text1"/>
                                <w:sz w:val="24"/>
                                <w:szCs w:val="24"/>
                              </w:rPr>
                              <w:t xml:space="preserve"> and </w:t>
                            </w:r>
                            <w:proofErr w:type="spellStart"/>
                            <w:r w:rsidRPr="000366B1">
                              <w:rPr>
                                <w:rFonts w:ascii="Verdana" w:hAnsi="Verdana"/>
                                <w:color w:val="000000" w:themeColor="text1"/>
                                <w:sz w:val="24"/>
                                <w:szCs w:val="24"/>
                              </w:rPr>
                              <w:t>public</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engagement</w:t>
                            </w:r>
                            <w:proofErr w:type="spellEnd"/>
                            <w:r w:rsidRPr="000366B1">
                              <w:rPr>
                                <w:rFonts w:ascii="Verdana" w:hAnsi="Verdana"/>
                                <w:color w:val="000000" w:themeColor="text1"/>
                                <w:sz w:val="24"/>
                                <w:szCs w:val="24"/>
                              </w:rPr>
                              <w:t>.”</w:t>
                            </w:r>
                          </w:p>
                        </w:txbxContent>
                      </v:textbox>
                    </v:shape>
                  </w:pict>
                </mc:Fallback>
              </mc:AlternateContent>
            </w:r>
          </w:p>
          <w:p w14:paraId="238601FE" w14:textId="0BEDC2F6" w:rsidR="003D7274" w:rsidRPr="00283162" w:rsidRDefault="00E63CE7">
            <w:pPr>
              <w:rPr>
                <w:rFonts w:ascii="Verdana" w:hAnsi="Verdana"/>
                <w:i/>
                <w:color w:val="000000" w:themeColor="text1"/>
                <w:lang w:val="en-US"/>
              </w:rPr>
            </w:pPr>
            <w:r w:rsidRPr="00283162">
              <w:rPr>
                <w:rFonts w:ascii="Verdana" w:hAnsi="Verdana" w:cs="Arial"/>
                <w:b/>
                <w:bCs/>
                <w:i/>
                <w:noProof/>
                <w:color w:val="000000" w:themeColor="text1"/>
                <w:sz w:val="26"/>
                <w:szCs w:val="26"/>
              </w:rPr>
              <mc:AlternateContent>
                <mc:Choice Requires="wps">
                  <w:drawing>
                    <wp:anchor distT="0" distB="0" distL="114300" distR="114300" simplePos="0" relativeHeight="251658240" behindDoc="0" locked="0" layoutInCell="1" allowOverlap="1" wp14:anchorId="2C88AF91" wp14:editId="497290F2">
                      <wp:simplePos x="0" y="0"/>
                      <wp:positionH relativeFrom="column">
                        <wp:posOffset>489753</wp:posOffset>
                      </wp:positionH>
                      <wp:positionV relativeFrom="paragraph">
                        <wp:posOffset>3753905</wp:posOffset>
                      </wp:positionV>
                      <wp:extent cx="4057650" cy="1571625"/>
                      <wp:effectExtent l="19050" t="19050" r="19050" b="638175"/>
                      <wp:wrapNone/>
                      <wp:docPr id="7" name="Puhekupla: Suorakulmio, kulmat pyöristettu 7"/>
                      <wp:cNvGraphicFramePr/>
                      <a:graphic xmlns:a="http://schemas.openxmlformats.org/drawingml/2006/main">
                        <a:graphicData uri="http://schemas.microsoft.com/office/word/2010/wordprocessingShape">
                          <wps:wsp>
                            <wps:cNvSpPr/>
                            <wps:spPr>
                              <a:xfrm>
                                <a:off x="0" y="0"/>
                                <a:ext cx="4057650" cy="1571625"/>
                              </a:xfrm>
                              <a:prstGeom prst="wedgeRoundRectCallout">
                                <a:avLst>
                                  <a:gd name="adj1" fmla="val 270"/>
                                  <a:gd name="adj2" fmla="val 86981"/>
                                  <a:gd name="adj3" fmla="val 16667"/>
                                </a:avLst>
                              </a:prstGeom>
                              <a:noFill/>
                              <a:ln w="285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39E25" w14:textId="547F860E" w:rsidR="00F90FF7" w:rsidRPr="001D0DDA" w:rsidRDefault="00F90FF7" w:rsidP="00E63CE7">
                                  <w:pPr>
                                    <w:rPr>
                                      <w:rFonts w:ascii="Verdana" w:hAnsi="Verdana"/>
                                      <w:color w:val="000000" w:themeColor="text1"/>
                                      <w:sz w:val="21"/>
                                      <w:szCs w:val="21"/>
                                    </w:rPr>
                                  </w:pPr>
                                  <w:r w:rsidRPr="001D0DDA">
                                    <w:rPr>
                                      <w:rFonts w:ascii="Verdana" w:hAnsi="Verdana"/>
                                      <w:i/>
                                      <w:color w:val="000000" w:themeColor="text1"/>
                                      <w:sz w:val="21"/>
                                      <w:szCs w:val="21"/>
                                    </w:rPr>
                                    <w:t>”</w:t>
                                  </w:r>
                                  <w:r w:rsidR="00E63CE7">
                                    <w:rPr>
                                      <w:rFonts w:ascii="Verdana" w:hAnsi="Verdana"/>
                                      <w:i/>
                                      <w:color w:val="000000" w:themeColor="text1"/>
                                      <w:sz w:val="21"/>
                                      <w:szCs w:val="21"/>
                                    </w:rPr>
                                    <w:t>Sitaatti!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8AF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Puhekupla: Suorakulmio, kulmat pyöristettu 7" o:spid="_x0000_s1027" type="#_x0000_t62" style="position:absolute;margin-left:38.55pt;margin-top:295.6pt;width:319.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" adj="10858,29588" filled="f" strokecolor="#0d0d0d [3069]" strokeweight="2.25pt">
                      <v:textbox>
                        <w:txbxContent>
                          <w:p w14:paraId="02739E25" w14:textId="547F860E" w:rsidR="00F90FF7" w:rsidRPr="001D0DDA" w:rsidRDefault="00F90FF7" w:rsidP="00E63CE7">
                            <w:pPr>
                              <w:rPr>
                                <w:rFonts w:ascii="Verdana" w:hAnsi="Verdana"/>
                                <w:color w:val="000000" w:themeColor="text1"/>
                                <w:sz w:val="21"/>
                                <w:szCs w:val="21"/>
                              </w:rPr>
                            </w:pPr>
                            <w:r w:rsidRPr="001D0DDA">
                              <w:rPr>
                                <w:rFonts w:ascii="Verdana" w:hAnsi="Verdana"/>
                                <w:i/>
                                <w:color w:val="000000" w:themeColor="text1"/>
                                <w:sz w:val="21"/>
                                <w:szCs w:val="21"/>
                              </w:rPr>
                              <w:t>”</w:t>
                            </w:r>
                            <w:r w:rsidR="00E63CE7">
                              <w:rPr>
                                <w:rFonts w:ascii="Verdana" w:hAnsi="Verdana"/>
                                <w:i/>
                                <w:color w:val="000000" w:themeColor="text1"/>
                                <w:sz w:val="21"/>
                                <w:szCs w:val="21"/>
                              </w:rPr>
                              <w:t>Sitaatti!</w:t>
                            </w:r>
                          </w:p>
                        </w:txbxContent>
                      </v:textbox>
                    </v:shape>
                  </w:pict>
                </mc:Fallback>
              </mc:AlternateContent>
            </w:r>
          </w:p>
        </w:tc>
        <w:tc>
          <w:tcPr>
            <w:tcW w:w="3456" w:type="dxa"/>
          </w:tcPr>
          <w:p w14:paraId="10DCE6FC" w14:textId="77777777" w:rsidR="003D7274" w:rsidRPr="00E63CE7" w:rsidRDefault="003D7274" w:rsidP="007A61EB">
            <w:pPr>
              <w:pStyle w:val="Otsikko2"/>
              <w:shd w:val="clear" w:color="auto" w:fill="FFFFFF"/>
              <w:spacing w:before="0" w:after="48"/>
              <w:rPr>
                <w:rFonts w:ascii="Verdana" w:hAnsi="Verdana" w:cs="Arial"/>
                <w:i/>
                <w:color w:val="000000" w:themeColor="text1"/>
                <w:sz w:val="27"/>
                <w:szCs w:val="27"/>
                <w:lang w:val="en-US"/>
              </w:rPr>
            </w:pPr>
          </w:p>
          <w:p w14:paraId="66D88E06" w14:textId="77777777" w:rsidR="00552A5F" w:rsidRPr="00E63CE7" w:rsidRDefault="00552A5F" w:rsidP="00552A5F">
            <w:pPr>
              <w:rPr>
                <w:color w:val="000000" w:themeColor="text1"/>
                <w:lang w:val="en-US"/>
              </w:rPr>
            </w:pPr>
          </w:p>
          <w:p w14:paraId="0E0D7C9C" w14:textId="77777777" w:rsidR="00552A5F" w:rsidRPr="00E63CE7" w:rsidRDefault="00552A5F" w:rsidP="00552A5F">
            <w:pPr>
              <w:rPr>
                <w:color w:val="000000" w:themeColor="text1"/>
                <w:lang w:val="en-US"/>
              </w:rPr>
            </w:pPr>
          </w:p>
          <w:p w14:paraId="55088F4D" w14:textId="77777777" w:rsidR="00552A5F" w:rsidRPr="00E63CE7" w:rsidRDefault="00552A5F" w:rsidP="00552A5F">
            <w:pPr>
              <w:rPr>
                <w:color w:val="000000" w:themeColor="text1"/>
                <w:lang w:val="en-US"/>
              </w:rPr>
            </w:pPr>
          </w:p>
          <w:p w14:paraId="59586BF9" w14:textId="77777777" w:rsidR="00552A5F" w:rsidRPr="00E63CE7" w:rsidRDefault="00552A5F" w:rsidP="00552A5F">
            <w:pPr>
              <w:rPr>
                <w:color w:val="000000" w:themeColor="text1"/>
                <w:lang w:val="en-US"/>
              </w:rPr>
            </w:pPr>
          </w:p>
          <w:p w14:paraId="32C46597" w14:textId="77777777" w:rsidR="00552A5F" w:rsidRPr="00E63CE7" w:rsidRDefault="00552A5F" w:rsidP="00552A5F">
            <w:pPr>
              <w:rPr>
                <w:color w:val="000000" w:themeColor="text1"/>
                <w:lang w:val="en-US"/>
              </w:rPr>
            </w:pPr>
          </w:p>
          <w:p w14:paraId="6FC5EA86" w14:textId="77777777" w:rsidR="00552A5F" w:rsidRPr="00E63CE7" w:rsidRDefault="00552A5F" w:rsidP="00552A5F">
            <w:pPr>
              <w:rPr>
                <w:color w:val="000000" w:themeColor="text1"/>
                <w:lang w:val="en-US"/>
              </w:rPr>
            </w:pPr>
          </w:p>
          <w:p w14:paraId="55013178" w14:textId="77777777" w:rsidR="00552A5F" w:rsidRPr="00E63CE7" w:rsidRDefault="00552A5F" w:rsidP="00552A5F">
            <w:pPr>
              <w:rPr>
                <w:color w:val="000000" w:themeColor="text1"/>
                <w:lang w:val="en-US"/>
              </w:rPr>
            </w:pPr>
          </w:p>
          <w:p w14:paraId="3810E23A" w14:textId="77777777" w:rsidR="00552A5F" w:rsidRPr="00E63CE7" w:rsidRDefault="00552A5F" w:rsidP="00552A5F">
            <w:pPr>
              <w:rPr>
                <w:color w:val="000000" w:themeColor="text1"/>
                <w:lang w:val="en-US"/>
              </w:rPr>
            </w:pPr>
          </w:p>
          <w:p w14:paraId="3FD3A238" w14:textId="77777777" w:rsidR="00552A5F" w:rsidRPr="00E63CE7" w:rsidRDefault="00552A5F" w:rsidP="00552A5F">
            <w:pPr>
              <w:rPr>
                <w:color w:val="000000" w:themeColor="text1"/>
                <w:lang w:val="en-US"/>
              </w:rPr>
            </w:pPr>
          </w:p>
          <w:p w14:paraId="5461821F" w14:textId="77777777" w:rsidR="00552A5F" w:rsidRPr="00E63CE7" w:rsidRDefault="00552A5F" w:rsidP="00552A5F">
            <w:pPr>
              <w:rPr>
                <w:color w:val="000000" w:themeColor="text1"/>
                <w:lang w:val="en-US"/>
              </w:rPr>
            </w:pPr>
          </w:p>
          <w:p w14:paraId="47CB89B7" w14:textId="77777777" w:rsidR="00552A5F" w:rsidRPr="00E63CE7" w:rsidRDefault="00552A5F" w:rsidP="00552A5F">
            <w:pPr>
              <w:rPr>
                <w:color w:val="000000" w:themeColor="text1"/>
                <w:lang w:val="en-US"/>
              </w:rPr>
            </w:pPr>
          </w:p>
          <w:p w14:paraId="4F737F0B" w14:textId="77777777" w:rsidR="00552A5F" w:rsidRPr="00E63CE7" w:rsidRDefault="00552A5F" w:rsidP="00552A5F">
            <w:pPr>
              <w:rPr>
                <w:color w:val="000000" w:themeColor="text1"/>
                <w:lang w:val="en-US"/>
              </w:rPr>
            </w:pPr>
          </w:p>
          <w:p w14:paraId="15BBB7E0" w14:textId="77777777" w:rsidR="00552A5F" w:rsidRPr="00E63CE7" w:rsidRDefault="00552A5F" w:rsidP="00552A5F">
            <w:pPr>
              <w:rPr>
                <w:color w:val="000000" w:themeColor="text1"/>
                <w:lang w:val="en-US"/>
              </w:rPr>
            </w:pPr>
          </w:p>
          <w:p w14:paraId="083E839F" w14:textId="77777777" w:rsidR="00552A5F" w:rsidRPr="00E63CE7" w:rsidRDefault="00552A5F" w:rsidP="00552A5F">
            <w:pPr>
              <w:rPr>
                <w:color w:val="000000" w:themeColor="text1"/>
                <w:lang w:val="en-US"/>
              </w:rPr>
            </w:pPr>
          </w:p>
          <w:p w14:paraId="40C934FA" w14:textId="77777777" w:rsidR="00552A5F" w:rsidRPr="00E63CE7" w:rsidRDefault="00552A5F" w:rsidP="00552A5F">
            <w:pPr>
              <w:rPr>
                <w:color w:val="000000" w:themeColor="text1"/>
                <w:lang w:val="en-US"/>
              </w:rPr>
            </w:pPr>
          </w:p>
          <w:p w14:paraId="6F279E02" w14:textId="614C2235" w:rsidR="00552A5F" w:rsidRPr="00E63CE7" w:rsidRDefault="00552A5F" w:rsidP="00552A5F">
            <w:pPr>
              <w:rPr>
                <w:color w:val="000000" w:themeColor="text1"/>
                <w:lang w:val="en-US"/>
              </w:rPr>
            </w:pPr>
          </w:p>
        </w:tc>
        <w:tc>
          <w:tcPr>
            <w:tcW w:w="6192" w:type="dxa"/>
          </w:tcPr>
          <w:p w14:paraId="478C819E" w14:textId="05783220" w:rsidR="003D7274" w:rsidRPr="00E63CE7" w:rsidRDefault="003D7274" w:rsidP="007A61EB">
            <w:pPr>
              <w:pStyle w:val="Otsikko2"/>
              <w:shd w:val="clear" w:color="auto" w:fill="FFFFFF"/>
              <w:spacing w:before="0" w:after="48"/>
              <w:rPr>
                <w:rFonts w:ascii="Verdana" w:hAnsi="Verdana" w:cs="Arial"/>
                <w:color w:val="000000" w:themeColor="text1"/>
                <w:sz w:val="27"/>
                <w:szCs w:val="27"/>
                <w:lang w:val="en-US"/>
              </w:rPr>
            </w:pPr>
          </w:p>
        </w:tc>
        <w:tc>
          <w:tcPr>
            <w:tcW w:w="6192" w:type="dxa"/>
          </w:tcPr>
          <w:p w14:paraId="7E782EA8" w14:textId="77777777" w:rsidR="003D7274" w:rsidRPr="00E63CE7" w:rsidRDefault="003D7274" w:rsidP="007A61EB">
            <w:pPr>
              <w:pStyle w:val="Otsikko2"/>
              <w:shd w:val="clear" w:color="auto" w:fill="FFFFFF"/>
              <w:spacing w:before="0" w:after="48"/>
              <w:rPr>
                <w:rFonts w:ascii="Verdana" w:hAnsi="Verdana" w:cs="Arial"/>
                <w:color w:val="000000" w:themeColor="text1"/>
                <w:sz w:val="27"/>
                <w:szCs w:val="27"/>
                <w:lang w:val="en-US"/>
              </w:rPr>
            </w:pPr>
          </w:p>
        </w:tc>
      </w:tr>
    </w:tbl>
    <w:p w14:paraId="16DEB4AB" w14:textId="0651F8D1" w:rsidR="002859CF" w:rsidRPr="00E63CE7" w:rsidRDefault="002859CF" w:rsidP="003C6260">
      <w:pPr>
        <w:pStyle w:val="Eivli"/>
        <w:rPr>
          <w:rFonts w:ascii="Verdana" w:hAnsi="Verdana"/>
          <w:color w:val="000000" w:themeColor="text1"/>
          <w:sz w:val="22"/>
          <w:szCs w:val="22"/>
        </w:rPr>
      </w:pPr>
    </w:p>
    <w:sectPr w:rsidR="002859CF" w:rsidRPr="00E63CE7" w:rsidSect="003D1226">
      <w:pgSz w:w="16838" w:h="11906" w:orient="landscape" w:code="9"/>
      <w:pgMar w:top="851" w:right="680" w:bottom="431" w:left="8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09D40" w14:textId="77777777" w:rsidR="008A6941" w:rsidRDefault="008A6941">
      <w:pPr>
        <w:spacing w:after="0" w:line="240" w:lineRule="auto"/>
      </w:pPr>
      <w:r>
        <w:separator/>
      </w:r>
    </w:p>
  </w:endnote>
  <w:endnote w:type="continuationSeparator" w:id="0">
    <w:p w14:paraId="6DC174EB" w14:textId="77777777" w:rsidR="008A6941" w:rsidRDefault="008A6941">
      <w:pPr>
        <w:spacing w:after="0" w:line="240" w:lineRule="auto"/>
      </w:pPr>
      <w:r>
        <w:continuationSeparator/>
      </w:r>
    </w:p>
  </w:endnote>
  <w:endnote w:type="continuationNotice" w:id="1">
    <w:p w14:paraId="2C67CA09" w14:textId="77777777" w:rsidR="008A6941" w:rsidRDefault="008A6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A20AE" w14:textId="77777777" w:rsidR="008A6941" w:rsidRDefault="008A6941">
      <w:pPr>
        <w:spacing w:after="0" w:line="240" w:lineRule="auto"/>
      </w:pPr>
      <w:r>
        <w:separator/>
      </w:r>
    </w:p>
  </w:footnote>
  <w:footnote w:type="continuationSeparator" w:id="0">
    <w:p w14:paraId="375C016C" w14:textId="77777777" w:rsidR="008A6941" w:rsidRDefault="008A6941">
      <w:pPr>
        <w:spacing w:after="0" w:line="240" w:lineRule="auto"/>
      </w:pPr>
      <w:r>
        <w:continuationSeparator/>
      </w:r>
    </w:p>
  </w:footnote>
  <w:footnote w:type="continuationNotice" w:id="1">
    <w:p w14:paraId="64005A32" w14:textId="77777777" w:rsidR="008A6941" w:rsidRDefault="008A69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4C6A8A"/>
    <w:lvl w:ilvl="0">
      <w:start w:val="1"/>
      <w:numFmt w:val="bullet"/>
      <w:pStyle w:val="Merkittyluettelo"/>
      <w:lvlText w:val=""/>
      <w:lvlJc w:val="left"/>
      <w:pPr>
        <w:tabs>
          <w:tab w:val="num" w:pos="432"/>
        </w:tabs>
        <w:ind w:left="432" w:hanging="288"/>
      </w:pPr>
      <w:rPr>
        <w:rFonts w:ascii="Symbol" w:hAnsi="Symbol" w:hint="default"/>
      </w:rPr>
    </w:lvl>
  </w:abstractNum>
  <w:abstractNum w:abstractNumId="1" w15:restartNumberingAfterBreak="0">
    <w:nsid w:val="05746890"/>
    <w:multiLevelType w:val="hybridMultilevel"/>
    <w:tmpl w:val="471A411A"/>
    <w:lvl w:ilvl="0" w:tplc="DE446CE6">
      <w:start w:val="1"/>
      <w:numFmt w:val="bullet"/>
      <w:lvlText w:val=""/>
      <w:lvlJc w:val="left"/>
      <w:pPr>
        <w:ind w:left="720" w:hanging="360"/>
      </w:pPr>
      <w:rPr>
        <w:rFonts w:ascii="Symbol" w:hAnsi="Symbol" w:hint="default"/>
      </w:rPr>
    </w:lvl>
    <w:lvl w:ilvl="1" w:tplc="0DC6B2AC">
      <w:start w:val="1"/>
      <w:numFmt w:val="bullet"/>
      <w:lvlText w:val="o"/>
      <w:lvlJc w:val="left"/>
      <w:pPr>
        <w:ind w:left="1440" w:hanging="360"/>
      </w:pPr>
      <w:rPr>
        <w:rFonts w:ascii="Courier New" w:hAnsi="Courier New" w:hint="default"/>
      </w:rPr>
    </w:lvl>
    <w:lvl w:ilvl="2" w:tplc="1DDA8C48">
      <w:start w:val="1"/>
      <w:numFmt w:val="bullet"/>
      <w:lvlText w:val=""/>
      <w:lvlJc w:val="left"/>
      <w:pPr>
        <w:ind w:left="2160" w:hanging="360"/>
      </w:pPr>
      <w:rPr>
        <w:rFonts w:ascii="Wingdings" w:hAnsi="Wingdings" w:hint="default"/>
      </w:rPr>
    </w:lvl>
    <w:lvl w:ilvl="3" w:tplc="40485F90">
      <w:start w:val="1"/>
      <w:numFmt w:val="bullet"/>
      <w:lvlText w:val=""/>
      <w:lvlJc w:val="left"/>
      <w:pPr>
        <w:ind w:left="2880" w:hanging="360"/>
      </w:pPr>
      <w:rPr>
        <w:rFonts w:ascii="Symbol" w:hAnsi="Symbol" w:hint="default"/>
      </w:rPr>
    </w:lvl>
    <w:lvl w:ilvl="4" w:tplc="AC94425A">
      <w:start w:val="1"/>
      <w:numFmt w:val="bullet"/>
      <w:lvlText w:val="o"/>
      <w:lvlJc w:val="left"/>
      <w:pPr>
        <w:ind w:left="3600" w:hanging="360"/>
      </w:pPr>
      <w:rPr>
        <w:rFonts w:ascii="Courier New" w:hAnsi="Courier New" w:hint="default"/>
      </w:rPr>
    </w:lvl>
    <w:lvl w:ilvl="5" w:tplc="FD38F8F2">
      <w:start w:val="1"/>
      <w:numFmt w:val="bullet"/>
      <w:lvlText w:val=""/>
      <w:lvlJc w:val="left"/>
      <w:pPr>
        <w:ind w:left="4320" w:hanging="360"/>
      </w:pPr>
      <w:rPr>
        <w:rFonts w:ascii="Wingdings" w:hAnsi="Wingdings" w:hint="default"/>
      </w:rPr>
    </w:lvl>
    <w:lvl w:ilvl="6" w:tplc="F7900A6E">
      <w:start w:val="1"/>
      <w:numFmt w:val="bullet"/>
      <w:lvlText w:val=""/>
      <w:lvlJc w:val="left"/>
      <w:pPr>
        <w:ind w:left="5040" w:hanging="360"/>
      </w:pPr>
      <w:rPr>
        <w:rFonts w:ascii="Symbol" w:hAnsi="Symbol" w:hint="default"/>
      </w:rPr>
    </w:lvl>
    <w:lvl w:ilvl="7" w:tplc="84AE74CA">
      <w:start w:val="1"/>
      <w:numFmt w:val="bullet"/>
      <w:lvlText w:val="o"/>
      <w:lvlJc w:val="left"/>
      <w:pPr>
        <w:ind w:left="5760" w:hanging="360"/>
      </w:pPr>
      <w:rPr>
        <w:rFonts w:ascii="Courier New" w:hAnsi="Courier New" w:hint="default"/>
      </w:rPr>
    </w:lvl>
    <w:lvl w:ilvl="8" w:tplc="EBE2F7A4">
      <w:start w:val="1"/>
      <w:numFmt w:val="bullet"/>
      <w:lvlText w:val=""/>
      <w:lvlJc w:val="left"/>
      <w:pPr>
        <w:ind w:left="6480" w:hanging="360"/>
      </w:pPr>
      <w:rPr>
        <w:rFonts w:ascii="Wingdings" w:hAnsi="Wingdings" w:hint="default"/>
      </w:rPr>
    </w:lvl>
  </w:abstractNum>
  <w:abstractNum w:abstractNumId="2" w15:restartNumberingAfterBreak="0">
    <w:nsid w:val="263B7183"/>
    <w:multiLevelType w:val="hybridMultilevel"/>
    <w:tmpl w:val="07EA1AC2"/>
    <w:lvl w:ilvl="0" w:tplc="83DC12B4">
      <w:numFmt w:val="bullet"/>
      <w:lvlText w:val="-"/>
      <w:lvlJc w:val="left"/>
      <w:pPr>
        <w:ind w:left="360" w:hanging="360"/>
      </w:pPr>
      <w:rPr>
        <w:rFonts w:ascii="Verdana" w:eastAsiaTheme="minorEastAsia" w:hAnsi="Verdana" w:cs="Arial" w:hint="default"/>
        <w:b/>
        <w:color w:val="FF0000"/>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343644F7"/>
    <w:multiLevelType w:val="multilevel"/>
    <w:tmpl w:val="DF1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B35B8D"/>
    <w:multiLevelType w:val="hybridMultilevel"/>
    <w:tmpl w:val="FD6E24F6"/>
    <w:lvl w:ilvl="0" w:tplc="040B0001">
      <w:start w:val="1"/>
      <w:numFmt w:val="bullet"/>
      <w:lvlText w:val=""/>
      <w:lvlJc w:val="left"/>
      <w:pPr>
        <w:ind w:left="360" w:hanging="360"/>
      </w:pPr>
      <w:rPr>
        <w:rFonts w:ascii="Symbol" w:hAnsi="Symbol" w:hint="default"/>
        <w:b/>
        <w:color w:val="FF0000"/>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64253556"/>
    <w:multiLevelType w:val="hybridMultilevel"/>
    <w:tmpl w:val="BA26EDB4"/>
    <w:lvl w:ilvl="0" w:tplc="4B2425F0">
      <w:numFmt w:val="bullet"/>
      <w:lvlText w:val="-"/>
      <w:lvlJc w:val="left"/>
      <w:pPr>
        <w:ind w:left="720" w:hanging="360"/>
      </w:pPr>
      <w:rPr>
        <w:rFonts w:ascii="Segoe UI" w:eastAsiaTheme="minorEastAsia"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B1A0EF4"/>
    <w:multiLevelType w:val="hybridMultilevel"/>
    <w:tmpl w:val="D59C6C74"/>
    <w:lvl w:ilvl="0" w:tplc="040B0001">
      <w:start w:val="1"/>
      <w:numFmt w:val="bullet"/>
      <w:lvlText w:val=""/>
      <w:lvlJc w:val="left"/>
      <w:pPr>
        <w:ind w:left="360" w:hanging="360"/>
      </w:pPr>
      <w:rPr>
        <w:rFonts w:ascii="Symbol" w:hAnsi="Symbol" w:hint="default"/>
        <w:b/>
        <w:color w:val="FF0000"/>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num>
  <w:num w:numId="3">
    <w:abstractNumId w:val="3"/>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CF"/>
    <w:rsid w:val="00003702"/>
    <w:rsid w:val="00006C6E"/>
    <w:rsid w:val="00010AF9"/>
    <w:rsid w:val="0002041E"/>
    <w:rsid w:val="00021DAC"/>
    <w:rsid w:val="00021E9B"/>
    <w:rsid w:val="00027FC5"/>
    <w:rsid w:val="00030A24"/>
    <w:rsid w:val="0003176D"/>
    <w:rsid w:val="00031C62"/>
    <w:rsid w:val="00033E99"/>
    <w:rsid w:val="000366B1"/>
    <w:rsid w:val="000376DF"/>
    <w:rsid w:val="00044F34"/>
    <w:rsid w:val="00052D81"/>
    <w:rsid w:val="00056F8C"/>
    <w:rsid w:val="000600E4"/>
    <w:rsid w:val="00062359"/>
    <w:rsid w:val="000656EE"/>
    <w:rsid w:val="00074893"/>
    <w:rsid w:val="00074EDB"/>
    <w:rsid w:val="00077D2D"/>
    <w:rsid w:val="00084693"/>
    <w:rsid w:val="0008481A"/>
    <w:rsid w:val="0008758D"/>
    <w:rsid w:val="00092A65"/>
    <w:rsid w:val="0009367E"/>
    <w:rsid w:val="000A518A"/>
    <w:rsid w:val="000A64BE"/>
    <w:rsid w:val="000B60D5"/>
    <w:rsid w:val="000C4926"/>
    <w:rsid w:val="000C6C0A"/>
    <w:rsid w:val="000D1563"/>
    <w:rsid w:val="000E42CA"/>
    <w:rsid w:val="000F6D33"/>
    <w:rsid w:val="000F6E42"/>
    <w:rsid w:val="00100EE0"/>
    <w:rsid w:val="00107839"/>
    <w:rsid w:val="00107A27"/>
    <w:rsid w:val="0011059D"/>
    <w:rsid w:val="00116BEF"/>
    <w:rsid w:val="0011733E"/>
    <w:rsid w:val="001206F1"/>
    <w:rsid w:val="001229FB"/>
    <w:rsid w:val="00122E9D"/>
    <w:rsid w:val="00131E9B"/>
    <w:rsid w:val="00135CC0"/>
    <w:rsid w:val="001422E7"/>
    <w:rsid w:val="00144C14"/>
    <w:rsid w:val="00146083"/>
    <w:rsid w:val="001470D2"/>
    <w:rsid w:val="00150B0B"/>
    <w:rsid w:val="00154103"/>
    <w:rsid w:val="001555FD"/>
    <w:rsid w:val="0015598F"/>
    <w:rsid w:val="00156256"/>
    <w:rsid w:val="00173BA2"/>
    <w:rsid w:val="00182498"/>
    <w:rsid w:val="001837E4"/>
    <w:rsid w:val="00184961"/>
    <w:rsid w:val="001859D9"/>
    <w:rsid w:val="00186361"/>
    <w:rsid w:val="00186B4C"/>
    <w:rsid w:val="00194E21"/>
    <w:rsid w:val="0019799F"/>
    <w:rsid w:val="001A5247"/>
    <w:rsid w:val="001B5F30"/>
    <w:rsid w:val="001B773D"/>
    <w:rsid w:val="001C1D28"/>
    <w:rsid w:val="001C24C3"/>
    <w:rsid w:val="001C4A7D"/>
    <w:rsid w:val="001C55E4"/>
    <w:rsid w:val="001D0DDA"/>
    <w:rsid w:val="001D2E5E"/>
    <w:rsid w:val="001D6767"/>
    <w:rsid w:val="001E0782"/>
    <w:rsid w:val="001E7413"/>
    <w:rsid w:val="001F1725"/>
    <w:rsid w:val="001F3E30"/>
    <w:rsid w:val="001F55D5"/>
    <w:rsid w:val="001F5BBD"/>
    <w:rsid w:val="00204542"/>
    <w:rsid w:val="00224216"/>
    <w:rsid w:val="00235E35"/>
    <w:rsid w:val="002365D8"/>
    <w:rsid w:val="002441CD"/>
    <w:rsid w:val="002449BA"/>
    <w:rsid w:val="002510EF"/>
    <w:rsid w:val="002623B8"/>
    <w:rsid w:val="00263157"/>
    <w:rsid w:val="00263389"/>
    <w:rsid w:val="00263DC6"/>
    <w:rsid w:val="0026578F"/>
    <w:rsid w:val="0027018B"/>
    <w:rsid w:val="00283162"/>
    <w:rsid w:val="002856B3"/>
    <w:rsid w:val="002859CF"/>
    <w:rsid w:val="00286E44"/>
    <w:rsid w:val="0029477A"/>
    <w:rsid w:val="00297267"/>
    <w:rsid w:val="002976E2"/>
    <w:rsid w:val="00297F88"/>
    <w:rsid w:val="002A3FDF"/>
    <w:rsid w:val="002B0654"/>
    <w:rsid w:val="002C44C8"/>
    <w:rsid w:val="002D3EE1"/>
    <w:rsid w:val="002D4C80"/>
    <w:rsid w:val="002D5C20"/>
    <w:rsid w:val="002D6D6B"/>
    <w:rsid w:val="002D756C"/>
    <w:rsid w:val="002E271C"/>
    <w:rsid w:val="002E6CA4"/>
    <w:rsid w:val="00305D58"/>
    <w:rsid w:val="003072F4"/>
    <w:rsid w:val="00307CA9"/>
    <w:rsid w:val="00310F70"/>
    <w:rsid w:val="00315940"/>
    <w:rsid w:val="00325AF2"/>
    <w:rsid w:val="003300B8"/>
    <w:rsid w:val="00342CDD"/>
    <w:rsid w:val="003449EF"/>
    <w:rsid w:val="00347DC9"/>
    <w:rsid w:val="00351854"/>
    <w:rsid w:val="0035318C"/>
    <w:rsid w:val="00357361"/>
    <w:rsid w:val="00357F75"/>
    <w:rsid w:val="00361624"/>
    <w:rsid w:val="003630EC"/>
    <w:rsid w:val="0036393F"/>
    <w:rsid w:val="003639E0"/>
    <w:rsid w:val="0036698E"/>
    <w:rsid w:val="0037184C"/>
    <w:rsid w:val="0037272C"/>
    <w:rsid w:val="00372B62"/>
    <w:rsid w:val="00396174"/>
    <w:rsid w:val="003971D6"/>
    <w:rsid w:val="003A10C6"/>
    <w:rsid w:val="003A112A"/>
    <w:rsid w:val="003B2AAE"/>
    <w:rsid w:val="003B3351"/>
    <w:rsid w:val="003B5259"/>
    <w:rsid w:val="003B5F9A"/>
    <w:rsid w:val="003C14F6"/>
    <w:rsid w:val="003C5029"/>
    <w:rsid w:val="003C6260"/>
    <w:rsid w:val="003D1226"/>
    <w:rsid w:val="003D7274"/>
    <w:rsid w:val="003D7BFA"/>
    <w:rsid w:val="003E1510"/>
    <w:rsid w:val="003F75BF"/>
    <w:rsid w:val="004018C5"/>
    <w:rsid w:val="004144D7"/>
    <w:rsid w:val="00431DCE"/>
    <w:rsid w:val="0043208F"/>
    <w:rsid w:val="00435101"/>
    <w:rsid w:val="00440E75"/>
    <w:rsid w:val="00445A5F"/>
    <w:rsid w:val="00453F88"/>
    <w:rsid w:val="00456C30"/>
    <w:rsid w:val="00463EB9"/>
    <w:rsid w:val="0047114F"/>
    <w:rsid w:val="00483F3D"/>
    <w:rsid w:val="00485AB3"/>
    <w:rsid w:val="0049069A"/>
    <w:rsid w:val="004945C9"/>
    <w:rsid w:val="00496748"/>
    <w:rsid w:val="00496DF6"/>
    <w:rsid w:val="00497781"/>
    <w:rsid w:val="004A6092"/>
    <w:rsid w:val="004B5A48"/>
    <w:rsid w:val="004B5AF0"/>
    <w:rsid w:val="004C6D84"/>
    <w:rsid w:val="004D12F4"/>
    <w:rsid w:val="004D2449"/>
    <w:rsid w:val="004E3396"/>
    <w:rsid w:val="004F5D2F"/>
    <w:rsid w:val="004F73FA"/>
    <w:rsid w:val="005017D6"/>
    <w:rsid w:val="00502E4F"/>
    <w:rsid w:val="00503386"/>
    <w:rsid w:val="005109BC"/>
    <w:rsid w:val="005157C4"/>
    <w:rsid w:val="00522AE7"/>
    <w:rsid w:val="005302DF"/>
    <w:rsid w:val="005306DB"/>
    <w:rsid w:val="0053115D"/>
    <w:rsid w:val="0053271F"/>
    <w:rsid w:val="00533276"/>
    <w:rsid w:val="00534CC8"/>
    <w:rsid w:val="0053727F"/>
    <w:rsid w:val="005418AF"/>
    <w:rsid w:val="0054432E"/>
    <w:rsid w:val="0054FC56"/>
    <w:rsid w:val="00552A5F"/>
    <w:rsid w:val="00553A15"/>
    <w:rsid w:val="00557324"/>
    <w:rsid w:val="005606BA"/>
    <w:rsid w:val="00563A01"/>
    <w:rsid w:val="00564A87"/>
    <w:rsid w:val="00565ABD"/>
    <w:rsid w:val="00566756"/>
    <w:rsid w:val="0056751C"/>
    <w:rsid w:val="00574F6C"/>
    <w:rsid w:val="00577B29"/>
    <w:rsid w:val="00583DED"/>
    <w:rsid w:val="00593677"/>
    <w:rsid w:val="005945F5"/>
    <w:rsid w:val="00595A70"/>
    <w:rsid w:val="005976E3"/>
    <w:rsid w:val="005A4392"/>
    <w:rsid w:val="005A49AD"/>
    <w:rsid w:val="005B66FB"/>
    <w:rsid w:val="005C4664"/>
    <w:rsid w:val="005C6CCC"/>
    <w:rsid w:val="005D2CEC"/>
    <w:rsid w:val="005D35C7"/>
    <w:rsid w:val="005D40CB"/>
    <w:rsid w:val="005E70C5"/>
    <w:rsid w:val="005E79F4"/>
    <w:rsid w:val="005F07FA"/>
    <w:rsid w:val="005F22CF"/>
    <w:rsid w:val="005F3428"/>
    <w:rsid w:val="005F44CD"/>
    <w:rsid w:val="006005A6"/>
    <w:rsid w:val="00605A75"/>
    <w:rsid w:val="006074D8"/>
    <w:rsid w:val="00607D44"/>
    <w:rsid w:val="00611D7A"/>
    <w:rsid w:val="00623686"/>
    <w:rsid w:val="00630610"/>
    <w:rsid w:val="00633019"/>
    <w:rsid w:val="00635374"/>
    <w:rsid w:val="00636C7B"/>
    <w:rsid w:val="00643EBC"/>
    <w:rsid w:val="00651916"/>
    <w:rsid w:val="00655D70"/>
    <w:rsid w:val="006631A2"/>
    <w:rsid w:val="006641ED"/>
    <w:rsid w:val="0067629D"/>
    <w:rsid w:val="00676DDB"/>
    <w:rsid w:val="006776C9"/>
    <w:rsid w:val="00690303"/>
    <w:rsid w:val="0069263E"/>
    <w:rsid w:val="006955A3"/>
    <w:rsid w:val="00695822"/>
    <w:rsid w:val="006A1D6A"/>
    <w:rsid w:val="006A5E41"/>
    <w:rsid w:val="006B4952"/>
    <w:rsid w:val="006C1DE7"/>
    <w:rsid w:val="006C463D"/>
    <w:rsid w:val="006D5FAF"/>
    <w:rsid w:val="006D6580"/>
    <w:rsid w:val="006E5396"/>
    <w:rsid w:val="006E5445"/>
    <w:rsid w:val="006E5E7D"/>
    <w:rsid w:val="006F5C8A"/>
    <w:rsid w:val="00706BFF"/>
    <w:rsid w:val="00706F67"/>
    <w:rsid w:val="00707FA0"/>
    <w:rsid w:val="007119F5"/>
    <w:rsid w:val="00712B1E"/>
    <w:rsid w:val="00713BB5"/>
    <w:rsid w:val="007208A4"/>
    <w:rsid w:val="00721C0C"/>
    <w:rsid w:val="00732CD5"/>
    <w:rsid w:val="00734BC3"/>
    <w:rsid w:val="0074278B"/>
    <w:rsid w:val="00743657"/>
    <w:rsid w:val="00745911"/>
    <w:rsid w:val="00746A34"/>
    <w:rsid w:val="00755D81"/>
    <w:rsid w:val="00755DA0"/>
    <w:rsid w:val="0075647E"/>
    <w:rsid w:val="007617AC"/>
    <w:rsid w:val="007638AF"/>
    <w:rsid w:val="007663A2"/>
    <w:rsid w:val="00770DAD"/>
    <w:rsid w:val="007735AB"/>
    <w:rsid w:val="007740D6"/>
    <w:rsid w:val="00775539"/>
    <w:rsid w:val="00776D20"/>
    <w:rsid w:val="00780241"/>
    <w:rsid w:val="007835C9"/>
    <w:rsid w:val="007842CC"/>
    <w:rsid w:val="007856C9"/>
    <w:rsid w:val="00787AEE"/>
    <w:rsid w:val="007A4181"/>
    <w:rsid w:val="007A61EB"/>
    <w:rsid w:val="007A65DC"/>
    <w:rsid w:val="007C4888"/>
    <w:rsid w:val="007C6254"/>
    <w:rsid w:val="007D2B4C"/>
    <w:rsid w:val="007D644E"/>
    <w:rsid w:val="007D79ED"/>
    <w:rsid w:val="007E6736"/>
    <w:rsid w:val="007E6A95"/>
    <w:rsid w:val="007E7099"/>
    <w:rsid w:val="007F09F9"/>
    <w:rsid w:val="007F5128"/>
    <w:rsid w:val="007F6FE1"/>
    <w:rsid w:val="00803E49"/>
    <w:rsid w:val="00814D76"/>
    <w:rsid w:val="00821FD0"/>
    <w:rsid w:val="0082276C"/>
    <w:rsid w:val="008246C0"/>
    <w:rsid w:val="0082613F"/>
    <w:rsid w:val="00831460"/>
    <w:rsid w:val="00846ECD"/>
    <w:rsid w:val="008519E6"/>
    <w:rsid w:val="00854903"/>
    <w:rsid w:val="00855D5C"/>
    <w:rsid w:val="00861702"/>
    <w:rsid w:val="008633BD"/>
    <w:rsid w:val="00865FCD"/>
    <w:rsid w:val="0086776D"/>
    <w:rsid w:val="00870A4F"/>
    <w:rsid w:val="00873E71"/>
    <w:rsid w:val="00874807"/>
    <w:rsid w:val="00881BCA"/>
    <w:rsid w:val="008830C7"/>
    <w:rsid w:val="0089307F"/>
    <w:rsid w:val="008A64DE"/>
    <w:rsid w:val="008A6941"/>
    <w:rsid w:val="008C78D4"/>
    <w:rsid w:val="008D06B3"/>
    <w:rsid w:val="008D48AD"/>
    <w:rsid w:val="008E1830"/>
    <w:rsid w:val="008E217D"/>
    <w:rsid w:val="008F2C86"/>
    <w:rsid w:val="008F44DC"/>
    <w:rsid w:val="008F79F1"/>
    <w:rsid w:val="00900493"/>
    <w:rsid w:val="009014B7"/>
    <w:rsid w:val="00903BB6"/>
    <w:rsid w:val="00905619"/>
    <w:rsid w:val="00906467"/>
    <w:rsid w:val="0091103D"/>
    <w:rsid w:val="00912B50"/>
    <w:rsid w:val="00917D2E"/>
    <w:rsid w:val="00922057"/>
    <w:rsid w:val="00922840"/>
    <w:rsid w:val="009262C4"/>
    <w:rsid w:val="009334CB"/>
    <w:rsid w:val="009348F7"/>
    <w:rsid w:val="00941228"/>
    <w:rsid w:val="00957CC7"/>
    <w:rsid w:val="00961227"/>
    <w:rsid w:val="009616E8"/>
    <w:rsid w:val="00972134"/>
    <w:rsid w:val="00973A9E"/>
    <w:rsid w:val="0098086D"/>
    <w:rsid w:val="00981548"/>
    <w:rsid w:val="009867B8"/>
    <w:rsid w:val="00987CAF"/>
    <w:rsid w:val="009A38C3"/>
    <w:rsid w:val="009A4DC8"/>
    <w:rsid w:val="009B0AB5"/>
    <w:rsid w:val="009B142F"/>
    <w:rsid w:val="009B5992"/>
    <w:rsid w:val="009C512D"/>
    <w:rsid w:val="009C57F8"/>
    <w:rsid w:val="009C6C81"/>
    <w:rsid w:val="009D2833"/>
    <w:rsid w:val="009D4EFB"/>
    <w:rsid w:val="009E0A96"/>
    <w:rsid w:val="009E23C9"/>
    <w:rsid w:val="009E243F"/>
    <w:rsid w:val="009E5D6A"/>
    <w:rsid w:val="009F2681"/>
    <w:rsid w:val="00A0002A"/>
    <w:rsid w:val="00A02047"/>
    <w:rsid w:val="00A02AA9"/>
    <w:rsid w:val="00A13DD8"/>
    <w:rsid w:val="00A17F54"/>
    <w:rsid w:val="00A24BA9"/>
    <w:rsid w:val="00A305FE"/>
    <w:rsid w:val="00A31E84"/>
    <w:rsid w:val="00A36A78"/>
    <w:rsid w:val="00A37867"/>
    <w:rsid w:val="00A46A0B"/>
    <w:rsid w:val="00A46B77"/>
    <w:rsid w:val="00A54554"/>
    <w:rsid w:val="00A567B8"/>
    <w:rsid w:val="00A60D43"/>
    <w:rsid w:val="00A61280"/>
    <w:rsid w:val="00A61B9C"/>
    <w:rsid w:val="00A6242C"/>
    <w:rsid w:val="00A716A8"/>
    <w:rsid w:val="00A75043"/>
    <w:rsid w:val="00A818E5"/>
    <w:rsid w:val="00A83F0F"/>
    <w:rsid w:val="00A8501E"/>
    <w:rsid w:val="00A85B87"/>
    <w:rsid w:val="00A87448"/>
    <w:rsid w:val="00A9095A"/>
    <w:rsid w:val="00A92A0C"/>
    <w:rsid w:val="00AB226A"/>
    <w:rsid w:val="00AB3874"/>
    <w:rsid w:val="00AB5215"/>
    <w:rsid w:val="00AC3F4E"/>
    <w:rsid w:val="00AD6CAE"/>
    <w:rsid w:val="00AE25E7"/>
    <w:rsid w:val="00AE4697"/>
    <w:rsid w:val="00AE4A6C"/>
    <w:rsid w:val="00AF14A0"/>
    <w:rsid w:val="00AF5401"/>
    <w:rsid w:val="00AF5438"/>
    <w:rsid w:val="00AF5641"/>
    <w:rsid w:val="00AF74A0"/>
    <w:rsid w:val="00AF7AE7"/>
    <w:rsid w:val="00B00096"/>
    <w:rsid w:val="00B00D3F"/>
    <w:rsid w:val="00B014D8"/>
    <w:rsid w:val="00B03F1F"/>
    <w:rsid w:val="00B13307"/>
    <w:rsid w:val="00B13AF4"/>
    <w:rsid w:val="00B1433F"/>
    <w:rsid w:val="00B163A6"/>
    <w:rsid w:val="00B22B2D"/>
    <w:rsid w:val="00B30F32"/>
    <w:rsid w:val="00B3186A"/>
    <w:rsid w:val="00B419D9"/>
    <w:rsid w:val="00B46B80"/>
    <w:rsid w:val="00B52AA3"/>
    <w:rsid w:val="00B53D23"/>
    <w:rsid w:val="00B55AC3"/>
    <w:rsid w:val="00B61649"/>
    <w:rsid w:val="00B62B70"/>
    <w:rsid w:val="00B63549"/>
    <w:rsid w:val="00B76F4E"/>
    <w:rsid w:val="00B77793"/>
    <w:rsid w:val="00B86302"/>
    <w:rsid w:val="00B91D3C"/>
    <w:rsid w:val="00B9260B"/>
    <w:rsid w:val="00BA4575"/>
    <w:rsid w:val="00BA7731"/>
    <w:rsid w:val="00BB26F3"/>
    <w:rsid w:val="00BB5596"/>
    <w:rsid w:val="00BB7E04"/>
    <w:rsid w:val="00BC18E8"/>
    <w:rsid w:val="00BC38D9"/>
    <w:rsid w:val="00BC4450"/>
    <w:rsid w:val="00BD3260"/>
    <w:rsid w:val="00BD3AA5"/>
    <w:rsid w:val="00BD4559"/>
    <w:rsid w:val="00BD6666"/>
    <w:rsid w:val="00BE1DBB"/>
    <w:rsid w:val="00BE55CE"/>
    <w:rsid w:val="00BF2F01"/>
    <w:rsid w:val="00BF7C06"/>
    <w:rsid w:val="00BF7CC0"/>
    <w:rsid w:val="00C0037B"/>
    <w:rsid w:val="00C03042"/>
    <w:rsid w:val="00C079D5"/>
    <w:rsid w:val="00C07AEF"/>
    <w:rsid w:val="00C1073A"/>
    <w:rsid w:val="00C11190"/>
    <w:rsid w:val="00C13AFD"/>
    <w:rsid w:val="00C1412B"/>
    <w:rsid w:val="00C1427E"/>
    <w:rsid w:val="00C234FC"/>
    <w:rsid w:val="00C24989"/>
    <w:rsid w:val="00C2610A"/>
    <w:rsid w:val="00C33966"/>
    <w:rsid w:val="00C36A9B"/>
    <w:rsid w:val="00C40C68"/>
    <w:rsid w:val="00C418FA"/>
    <w:rsid w:val="00C41EF7"/>
    <w:rsid w:val="00C4336A"/>
    <w:rsid w:val="00C50D95"/>
    <w:rsid w:val="00C56BF6"/>
    <w:rsid w:val="00C57276"/>
    <w:rsid w:val="00C57A35"/>
    <w:rsid w:val="00C834F7"/>
    <w:rsid w:val="00C86B6A"/>
    <w:rsid w:val="00C905A3"/>
    <w:rsid w:val="00C93232"/>
    <w:rsid w:val="00C95373"/>
    <w:rsid w:val="00CA19AA"/>
    <w:rsid w:val="00CB0B4B"/>
    <w:rsid w:val="00CB4335"/>
    <w:rsid w:val="00CC4277"/>
    <w:rsid w:val="00CC5CEF"/>
    <w:rsid w:val="00CC6401"/>
    <w:rsid w:val="00CD56C7"/>
    <w:rsid w:val="00CD76A6"/>
    <w:rsid w:val="00CE20C7"/>
    <w:rsid w:val="00CE5EA3"/>
    <w:rsid w:val="00CE64A1"/>
    <w:rsid w:val="00CF2918"/>
    <w:rsid w:val="00CF5125"/>
    <w:rsid w:val="00D0059B"/>
    <w:rsid w:val="00D005EB"/>
    <w:rsid w:val="00D02D8B"/>
    <w:rsid w:val="00D04CDB"/>
    <w:rsid w:val="00D05F77"/>
    <w:rsid w:val="00D06217"/>
    <w:rsid w:val="00D06393"/>
    <w:rsid w:val="00D14616"/>
    <w:rsid w:val="00D15114"/>
    <w:rsid w:val="00D262D7"/>
    <w:rsid w:val="00D324FC"/>
    <w:rsid w:val="00D3314D"/>
    <w:rsid w:val="00D3547C"/>
    <w:rsid w:val="00D41F74"/>
    <w:rsid w:val="00D60883"/>
    <w:rsid w:val="00D65D89"/>
    <w:rsid w:val="00D66EB4"/>
    <w:rsid w:val="00D67F56"/>
    <w:rsid w:val="00D71779"/>
    <w:rsid w:val="00D80D88"/>
    <w:rsid w:val="00D8169C"/>
    <w:rsid w:val="00D84B45"/>
    <w:rsid w:val="00D86B44"/>
    <w:rsid w:val="00D874EB"/>
    <w:rsid w:val="00DA17C0"/>
    <w:rsid w:val="00DA4D0E"/>
    <w:rsid w:val="00DB275A"/>
    <w:rsid w:val="00DB5990"/>
    <w:rsid w:val="00DB6821"/>
    <w:rsid w:val="00DB7570"/>
    <w:rsid w:val="00DB79F7"/>
    <w:rsid w:val="00DC35C4"/>
    <w:rsid w:val="00DE2E27"/>
    <w:rsid w:val="00DF18A7"/>
    <w:rsid w:val="00DF5037"/>
    <w:rsid w:val="00DF7374"/>
    <w:rsid w:val="00E041E7"/>
    <w:rsid w:val="00E069C0"/>
    <w:rsid w:val="00E12D7D"/>
    <w:rsid w:val="00E146A3"/>
    <w:rsid w:val="00E146BF"/>
    <w:rsid w:val="00E14EAD"/>
    <w:rsid w:val="00E15BC0"/>
    <w:rsid w:val="00E20AE1"/>
    <w:rsid w:val="00E301B5"/>
    <w:rsid w:val="00E33519"/>
    <w:rsid w:val="00E33D6D"/>
    <w:rsid w:val="00E35050"/>
    <w:rsid w:val="00E35632"/>
    <w:rsid w:val="00E36EF9"/>
    <w:rsid w:val="00E449A8"/>
    <w:rsid w:val="00E4569D"/>
    <w:rsid w:val="00E51EAF"/>
    <w:rsid w:val="00E5397D"/>
    <w:rsid w:val="00E63CE7"/>
    <w:rsid w:val="00E653C9"/>
    <w:rsid w:val="00E65EBF"/>
    <w:rsid w:val="00E6690D"/>
    <w:rsid w:val="00E72332"/>
    <w:rsid w:val="00E82FBA"/>
    <w:rsid w:val="00E84CB7"/>
    <w:rsid w:val="00EA19D0"/>
    <w:rsid w:val="00EA1EB0"/>
    <w:rsid w:val="00EA7174"/>
    <w:rsid w:val="00EB3A3F"/>
    <w:rsid w:val="00EC3A8B"/>
    <w:rsid w:val="00ED5DFA"/>
    <w:rsid w:val="00EE6700"/>
    <w:rsid w:val="00EE6EAA"/>
    <w:rsid w:val="00EF0B99"/>
    <w:rsid w:val="00F0043F"/>
    <w:rsid w:val="00F02756"/>
    <w:rsid w:val="00F02EC6"/>
    <w:rsid w:val="00F046C1"/>
    <w:rsid w:val="00F079B2"/>
    <w:rsid w:val="00F12B4E"/>
    <w:rsid w:val="00F14562"/>
    <w:rsid w:val="00F16D34"/>
    <w:rsid w:val="00F254FE"/>
    <w:rsid w:val="00F26F77"/>
    <w:rsid w:val="00F2709C"/>
    <w:rsid w:val="00F27C76"/>
    <w:rsid w:val="00F43B6D"/>
    <w:rsid w:val="00F52B10"/>
    <w:rsid w:val="00F54037"/>
    <w:rsid w:val="00F547C6"/>
    <w:rsid w:val="00F57681"/>
    <w:rsid w:val="00F60289"/>
    <w:rsid w:val="00F602D4"/>
    <w:rsid w:val="00F65A79"/>
    <w:rsid w:val="00F65B2A"/>
    <w:rsid w:val="00F65D82"/>
    <w:rsid w:val="00F66660"/>
    <w:rsid w:val="00F760A0"/>
    <w:rsid w:val="00F7687C"/>
    <w:rsid w:val="00F7768D"/>
    <w:rsid w:val="00F805F5"/>
    <w:rsid w:val="00F83019"/>
    <w:rsid w:val="00F83510"/>
    <w:rsid w:val="00F8421A"/>
    <w:rsid w:val="00F8529C"/>
    <w:rsid w:val="00F8756A"/>
    <w:rsid w:val="00F87D17"/>
    <w:rsid w:val="00F90BB2"/>
    <w:rsid w:val="00F90FF7"/>
    <w:rsid w:val="00F951D5"/>
    <w:rsid w:val="00F97BB7"/>
    <w:rsid w:val="00FA129B"/>
    <w:rsid w:val="00FA5955"/>
    <w:rsid w:val="00FA5F50"/>
    <w:rsid w:val="00FB0C62"/>
    <w:rsid w:val="00FB31D6"/>
    <w:rsid w:val="00FB6EDA"/>
    <w:rsid w:val="00FB7E3D"/>
    <w:rsid w:val="00FB7EB9"/>
    <w:rsid w:val="00FC016F"/>
    <w:rsid w:val="00FC0612"/>
    <w:rsid w:val="00FC4D7D"/>
    <w:rsid w:val="00FD07DB"/>
    <w:rsid w:val="00FD4141"/>
    <w:rsid w:val="00FD5FDC"/>
    <w:rsid w:val="00FE2E8D"/>
    <w:rsid w:val="00FE3F04"/>
    <w:rsid w:val="00FE5534"/>
    <w:rsid w:val="00FE69BB"/>
    <w:rsid w:val="00FF1448"/>
    <w:rsid w:val="00FF2405"/>
    <w:rsid w:val="00FF3636"/>
    <w:rsid w:val="00FF387D"/>
    <w:rsid w:val="00FF3E99"/>
    <w:rsid w:val="00FF5B73"/>
    <w:rsid w:val="02BA6067"/>
    <w:rsid w:val="034F9970"/>
    <w:rsid w:val="071DABEB"/>
    <w:rsid w:val="072F3138"/>
    <w:rsid w:val="07BE7DF1"/>
    <w:rsid w:val="08E0683E"/>
    <w:rsid w:val="0A4DB0E5"/>
    <w:rsid w:val="13C8148B"/>
    <w:rsid w:val="1B3BA233"/>
    <w:rsid w:val="21F37F64"/>
    <w:rsid w:val="35098D90"/>
    <w:rsid w:val="38B02C34"/>
    <w:rsid w:val="3D9C864A"/>
    <w:rsid w:val="3FDB6AC3"/>
    <w:rsid w:val="537358D8"/>
    <w:rsid w:val="57F23396"/>
    <w:rsid w:val="59C1BEC1"/>
    <w:rsid w:val="5C029BEC"/>
    <w:rsid w:val="5C27DA16"/>
    <w:rsid w:val="682525F1"/>
    <w:rsid w:val="6BCB44C4"/>
    <w:rsid w:val="6D57F3D9"/>
    <w:rsid w:val="70FAA472"/>
    <w:rsid w:val="728330F0"/>
    <w:rsid w:val="734709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152CCF"/>
  <w15:chartTrackingRefBased/>
  <w15:docId w15:val="{BA7A0A26-CACD-4610-A10F-3569CB31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lang w:val="fi-FI" w:eastAsia="fi-FI"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F14A0"/>
    <w:pPr>
      <w:spacing w:line="252" w:lineRule="auto"/>
    </w:pPr>
    <w:rPr>
      <w:rFonts w:ascii="Segoe UI" w:hAnsi="Segoe UI"/>
    </w:rPr>
  </w:style>
  <w:style w:type="paragraph" w:styleId="Otsikko1">
    <w:name w:val="heading 1"/>
    <w:basedOn w:val="Normaali"/>
    <w:next w:val="Normaali"/>
    <w:link w:val="Otsikko1Char"/>
    <w:uiPriority w:val="2"/>
    <w:qFormat/>
    <w:rsid w:val="00F079B2"/>
    <w:pPr>
      <w:keepNext/>
      <w:keepLines/>
      <w:spacing w:after="480" w:line="240" w:lineRule="auto"/>
      <w:contextualSpacing/>
      <w:outlineLvl w:val="0"/>
    </w:pPr>
    <w:rPr>
      <w:rFonts w:eastAsiaTheme="majorEastAsia" w:cstheme="majorBidi"/>
      <w:sz w:val="58"/>
      <w:szCs w:val="58"/>
    </w:rPr>
  </w:style>
  <w:style w:type="paragraph" w:styleId="Otsikko2">
    <w:name w:val="heading 2"/>
    <w:basedOn w:val="Normaali"/>
    <w:next w:val="Normaali"/>
    <w:link w:val="Otsikko2Char"/>
    <w:uiPriority w:val="2"/>
    <w:unhideWhenUsed/>
    <w:qFormat/>
    <w:rsid w:val="00AF14A0"/>
    <w:pPr>
      <w:keepNext/>
      <w:keepLines/>
      <w:spacing w:before="360" w:after="120"/>
      <w:contextualSpacing/>
      <w:outlineLvl w:val="1"/>
    </w:pPr>
    <w:rPr>
      <w:rFonts w:eastAsiaTheme="majorEastAsia" w:cstheme="majorBidi"/>
      <w:b/>
      <w:bCs/>
      <w:color w:val="E3A625" w:themeColor="accent1"/>
      <w:sz w:val="28"/>
      <w:szCs w:val="28"/>
    </w:rPr>
  </w:style>
  <w:style w:type="paragraph" w:styleId="Otsikko3">
    <w:name w:val="heading 3"/>
    <w:basedOn w:val="Normaali"/>
    <w:next w:val="Normaali"/>
    <w:link w:val="Otsikko3Char"/>
    <w:uiPriority w:val="9"/>
    <w:unhideWhenUsed/>
    <w:qFormat/>
    <w:rsid w:val="00F079B2"/>
    <w:pPr>
      <w:keepNext/>
      <w:keepLines/>
      <w:spacing w:before="40" w:after="0"/>
      <w:outlineLvl w:val="2"/>
    </w:pPr>
    <w:rPr>
      <w:rFonts w:eastAsiaTheme="majorEastAsia" w:cstheme="majorBidi"/>
      <w:b/>
      <w:bCs/>
      <w:sz w:val="22"/>
      <w:szCs w:val="22"/>
    </w:rPr>
  </w:style>
  <w:style w:type="paragraph" w:styleId="Otsikko4">
    <w:name w:val="heading 4"/>
    <w:basedOn w:val="Normaali"/>
    <w:next w:val="Normaali"/>
    <w:link w:val="Otsikko4Char"/>
    <w:uiPriority w:val="9"/>
    <w:unhideWhenUsed/>
    <w:qFormat/>
    <w:rsid w:val="004D2449"/>
    <w:pPr>
      <w:keepNext/>
      <w:keepLines/>
      <w:spacing w:before="40" w:after="0" w:line="240" w:lineRule="auto"/>
      <w:outlineLvl w:val="3"/>
    </w:pPr>
    <w:rPr>
      <w:rFonts w:eastAsiaTheme="majorEastAsia" w:cstheme="majorBidi"/>
      <w:b/>
      <w:bCs/>
      <w:color w:val="E3A625" w:themeColor="accent1"/>
    </w:rPr>
  </w:style>
  <w:style w:type="paragraph" w:styleId="Otsikko5">
    <w:name w:val="heading 5"/>
    <w:basedOn w:val="Normaali"/>
    <w:next w:val="Normaali"/>
    <w:link w:val="Otsikko5Char"/>
    <w:uiPriority w:val="9"/>
    <w:semiHidden/>
    <w:unhideWhenUsed/>
    <w:qFormat/>
    <w:rsid w:val="004D2449"/>
    <w:pPr>
      <w:keepNext/>
      <w:keepLines/>
      <w:spacing w:before="40" w:after="0"/>
      <w:outlineLvl w:val="4"/>
    </w:pPr>
    <w:rPr>
      <w:rFonts w:eastAsiaTheme="majorEastAsia"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ulukkoruudukko">
    <w:name w:val="Taulukkoruudukko"/>
    <w:basedOn w:val="Normaalitaulukk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9"/>
    <w:qFormat/>
    <w:rsid w:val="00F079B2"/>
    <w:pPr>
      <w:spacing w:after="0" w:line="240" w:lineRule="auto"/>
    </w:pPr>
    <w:rPr>
      <w:rFonts w:ascii="Segoe UI" w:hAnsi="Segoe UI"/>
    </w:rPr>
  </w:style>
  <w:style w:type="paragraph" w:customStyle="1" w:styleId="Valokuva">
    <w:name w:val="Valokuva"/>
    <w:basedOn w:val="Eivli"/>
    <w:uiPriority w:val="8"/>
    <w:qFormat/>
    <w:rsid w:val="00F079B2"/>
    <w:pPr>
      <w:spacing w:before="100" w:after="100"/>
      <w:ind w:left="101" w:right="101"/>
      <w:jc w:val="center"/>
    </w:pPr>
    <w:rPr>
      <w:noProof/>
    </w:rPr>
  </w:style>
  <w:style w:type="paragraph" w:styleId="Otsikko">
    <w:name w:val="Title"/>
    <w:basedOn w:val="Normaali"/>
    <w:link w:val="OtsikkoChar"/>
    <w:uiPriority w:val="2"/>
    <w:qFormat/>
    <w:rsid w:val="00F079B2"/>
    <w:pPr>
      <w:spacing w:line="216" w:lineRule="auto"/>
      <w:contextualSpacing/>
    </w:pPr>
    <w:rPr>
      <w:rFonts w:eastAsiaTheme="majorEastAsia" w:cstheme="majorBidi"/>
      <w:kern w:val="28"/>
      <w:sz w:val="88"/>
      <w:szCs w:val="88"/>
    </w:rPr>
  </w:style>
  <w:style w:type="character" w:customStyle="1" w:styleId="OtsikkoChar">
    <w:name w:val="Otsikko Char"/>
    <w:basedOn w:val="Kappaleenoletusfontti"/>
    <w:link w:val="Otsikko"/>
    <w:uiPriority w:val="2"/>
    <w:rsid w:val="00F079B2"/>
    <w:rPr>
      <w:rFonts w:ascii="Segoe UI" w:eastAsiaTheme="majorEastAsia" w:hAnsi="Segoe UI" w:cstheme="majorBidi"/>
      <w:kern w:val="28"/>
      <w:sz w:val="88"/>
      <w:szCs w:val="88"/>
    </w:rPr>
  </w:style>
  <w:style w:type="paragraph" w:styleId="Alaotsikko">
    <w:name w:val="Subtitle"/>
    <w:basedOn w:val="Normaali"/>
    <w:next w:val="Normaali"/>
    <w:link w:val="AlaotsikkoChar"/>
    <w:uiPriority w:val="3"/>
    <w:qFormat/>
    <w:pPr>
      <w:numPr>
        <w:ilvl w:val="1"/>
      </w:numPr>
      <w:spacing w:before="60" w:after="0" w:line="240" w:lineRule="auto"/>
    </w:pPr>
    <w:rPr>
      <w:b/>
      <w:bCs/>
      <w:sz w:val="22"/>
      <w:szCs w:val="22"/>
    </w:rPr>
  </w:style>
  <w:style w:type="character" w:customStyle="1" w:styleId="AlaotsikkoChar">
    <w:name w:val="Alaotsikko Char"/>
    <w:basedOn w:val="Kappaleenoletusfontti"/>
    <w:link w:val="Alaotsikko"/>
    <w:uiPriority w:val="3"/>
    <w:rPr>
      <w:b/>
      <w:bCs/>
      <w:sz w:val="22"/>
      <w:szCs w:val="22"/>
    </w:rPr>
  </w:style>
  <w:style w:type="character" w:customStyle="1" w:styleId="Otsikko3Char">
    <w:name w:val="Otsikko 3 Char"/>
    <w:basedOn w:val="Kappaleenoletusfontti"/>
    <w:link w:val="Otsikko3"/>
    <w:uiPriority w:val="9"/>
    <w:rsid w:val="00F079B2"/>
    <w:rPr>
      <w:rFonts w:ascii="Segoe UI" w:eastAsiaTheme="majorEastAsia" w:hAnsi="Segoe UI" w:cstheme="majorBidi"/>
      <w:b/>
      <w:bCs/>
      <w:sz w:val="22"/>
      <w:szCs w:val="22"/>
    </w:rPr>
  </w:style>
  <w:style w:type="character" w:customStyle="1" w:styleId="Otsikko2Char">
    <w:name w:val="Otsikko 2 Char"/>
    <w:basedOn w:val="Kappaleenoletusfontti"/>
    <w:link w:val="Otsikko2"/>
    <w:uiPriority w:val="2"/>
    <w:rsid w:val="00AF14A0"/>
    <w:rPr>
      <w:rFonts w:ascii="Segoe UI" w:eastAsiaTheme="majorEastAsia" w:hAnsi="Segoe UI" w:cstheme="majorBidi"/>
      <w:b/>
      <w:bCs/>
      <w:color w:val="E3A625" w:themeColor="accent1"/>
      <w:sz w:val="28"/>
      <w:szCs w:val="28"/>
    </w:rPr>
  </w:style>
  <w:style w:type="character" w:styleId="Paikkamerkkiteksti">
    <w:name w:val="Placeholder Text"/>
    <w:basedOn w:val="Kappaleenoletusfontti"/>
    <w:uiPriority w:val="99"/>
    <w:semiHidden/>
    <w:rPr>
      <w:color w:val="808080"/>
    </w:rPr>
  </w:style>
  <w:style w:type="paragraph" w:customStyle="1" w:styleId="Organisaatio-">
    <w:name w:val="Organisaatio-"/>
    <w:basedOn w:val="Normaali"/>
    <w:uiPriority w:val="3"/>
    <w:qFormat/>
    <w:pPr>
      <w:spacing w:before="120" w:after="0" w:line="240" w:lineRule="auto"/>
      <w:contextualSpacing/>
    </w:pPr>
    <w:rPr>
      <w:b/>
      <w:bCs/>
      <w:color w:val="E3A625" w:themeColor="accent1"/>
      <w:sz w:val="40"/>
      <w:szCs w:val="40"/>
    </w:rPr>
  </w:style>
  <w:style w:type="paragraph" w:styleId="Merkittyluettelo">
    <w:name w:val="List Bullet"/>
    <w:basedOn w:val="Normaali"/>
    <w:uiPriority w:val="2"/>
    <w:unhideWhenUsed/>
    <w:qFormat/>
    <w:pPr>
      <w:numPr>
        <w:numId w:val="1"/>
      </w:numPr>
    </w:pPr>
  </w:style>
  <w:style w:type="character" w:customStyle="1" w:styleId="Otsikko1Char">
    <w:name w:val="Otsikko 1 Char"/>
    <w:basedOn w:val="Kappaleenoletusfontti"/>
    <w:link w:val="Otsikko1"/>
    <w:uiPriority w:val="2"/>
    <w:rsid w:val="00F079B2"/>
    <w:rPr>
      <w:rFonts w:ascii="Segoe UI" w:eastAsiaTheme="majorEastAsia" w:hAnsi="Segoe UI" w:cstheme="majorBidi"/>
      <w:sz w:val="58"/>
      <w:szCs w:val="58"/>
    </w:rPr>
  </w:style>
  <w:style w:type="character" w:customStyle="1" w:styleId="Otsikko4Char">
    <w:name w:val="Otsikko 4 Char"/>
    <w:basedOn w:val="Kappaleenoletusfontti"/>
    <w:link w:val="Otsikko4"/>
    <w:uiPriority w:val="9"/>
    <w:rsid w:val="004D2449"/>
    <w:rPr>
      <w:rFonts w:ascii="Segoe UI" w:eastAsiaTheme="majorEastAsia" w:hAnsi="Segoe UI" w:cstheme="majorBidi"/>
      <w:b/>
      <w:bCs/>
      <w:color w:val="E3A625" w:themeColor="accent1"/>
    </w:rPr>
  </w:style>
  <w:style w:type="paragraph" w:customStyle="1" w:styleId="Yhteystiedot">
    <w:name w:val="Yhteystiedot"/>
    <w:basedOn w:val="Normaali"/>
    <w:uiPriority w:val="4"/>
    <w:qFormat/>
    <w:pPr>
      <w:contextualSpacing/>
    </w:pPr>
  </w:style>
  <w:style w:type="paragraph" w:styleId="Sisllysluettelonotsikko">
    <w:name w:val="TOC Heading"/>
    <w:basedOn w:val="Otsikko1"/>
    <w:next w:val="Normaali"/>
    <w:uiPriority w:val="8"/>
    <w:unhideWhenUsed/>
    <w:qFormat/>
    <w:pPr>
      <w:outlineLvl w:val="9"/>
    </w:pPr>
  </w:style>
  <w:style w:type="paragraph" w:customStyle="1" w:styleId="Sisllysluettelo2">
    <w:name w:val="Sisällysluettelo 2"/>
    <w:basedOn w:val="Sisllysluettelo1"/>
    <w:next w:val="Normaali"/>
    <w:autoRedefine/>
    <w:uiPriority w:val="8"/>
    <w:unhideWhenUsed/>
    <w:qFormat/>
    <w:pPr>
      <w:ind w:left="200"/>
    </w:pPr>
  </w:style>
  <w:style w:type="paragraph" w:customStyle="1" w:styleId="Sisllysluettelo1">
    <w:name w:val="Sisällysluettelo 1"/>
    <w:basedOn w:val="Normaali"/>
    <w:next w:val="Normaali"/>
    <w:uiPriority w:val="8"/>
    <w:unhideWhenUsed/>
    <w:qFormat/>
    <w:pPr>
      <w:tabs>
        <w:tab w:val="right" w:leader="dot" w:pos="6120"/>
      </w:tabs>
      <w:spacing w:after="100"/>
    </w:pPr>
  </w:style>
  <w:style w:type="character" w:customStyle="1" w:styleId="Otsikko5Char">
    <w:name w:val="Otsikko 5 Char"/>
    <w:basedOn w:val="Kappaleenoletusfontti"/>
    <w:link w:val="Otsikko5"/>
    <w:uiPriority w:val="9"/>
    <w:semiHidden/>
    <w:rsid w:val="004D2449"/>
    <w:rPr>
      <w:rFonts w:ascii="Segoe UI" w:eastAsiaTheme="majorEastAsia" w:hAnsi="Segoe UI" w:cstheme="majorBidi"/>
    </w:rPr>
  </w:style>
  <w:style w:type="character" w:customStyle="1" w:styleId="Sisllysluettelonnumerot">
    <w:name w:val="Sisällysluettelon numerot"/>
    <w:basedOn w:val="Kappaleenoletusfontti"/>
    <w:uiPriority w:val="8"/>
    <w:qFormat/>
    <w:rsid w:val="00F079B2"/>
    <w:rPr>
      <w:rFonts w:ascii="Segoe UI" w:hAnsi="Segoe UI"/>
      <w:b/>
      <w:bCs/>
      <w:color w:val="E3A625" w:themeColor="accent1"/>
      <w:sz w:val="28"/>
      <w:szCs w:val="28"/>
    </w:rPr>
  </w:style>
  <w:style w:type="character" w:customStyle="1" w:styleId="sivunumero">
    <w:name w:val="sivunumero"/>
    <w:basedOn w:val="Kappaleenoletusfontti"/>
    <w:uiPriority w:val="8"/>
    <w:unhideWhenUsed/>
    <w:qFormat/>
    <w:rsid w:val="00F079B2"/>
    <w:rPr>
      <w:rFonts w:ascii="Segoe UI" w:hAnsi="Segoe UI"/>
      <w:b/>
      <w:bCs/>
      <w:color w:val="E3A625" w:themeColor="accent1"/>
    </w:rPr>
  </w:style>
  <w:style w:type="paragraph" w:styleId="Lainaus">
    <w:name w:val="Quote"/>
    <w:basedOn w:val="Normaali"/>
    <w:next w:val="Normaali"/>
    <w:link w:val="LainausChar"/>
    <w:uiPriority w:val="2"/>
    <w:unhideWhenUsed/>
    <w:qFormat/>
    <w:pPr>
      <w:spacing w:before="280" w:after="280" w:line="264" w:lineRule="auto"/>
      <w:ind w:left="288" w:right="288"/>
    </w:pPr>
    <w:rPr>
      <w:i/>
      <w:iCs/>
      <w:color w:val="404040" w:themeColor="text1" w:themeTint="BF"/>
      <w:sz w:val="34"/>
      <w:szCs w:val="34"/>
    </w:rPr>
  </w:style>
  <w:style w:type="character" w:customStyle="1" w:styleId="LainausChar">
    <w:name w:val="Lainaus Char"/>
    <w:basedOn w:val="Kappaleenoletusfontti"/>
    <w:link w:val="Lainaus"/>
    <w:uiPriority w:val="2"/>
    <w:rPr>
      <w:i/>
      <w:iCs/>
      <w:color w:val="404040" w:themeColor="text1" w:themeTint="BF"/>
      <w:sz w:val="34"/>
      <w:szCs w:val="34"/>
    </w:rPr>
  </w:style>
  <w:style w:type="table" w:customStyle="1" w:styleId="Kalenteri1">
    <w:name w:val="Kalenteri 1"/>
    <w:basedOn w:val="Normaalitaulukko"/>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kuvateksti">
    <w:name w:val="kuvateksti"/>
    <w:basedOn w:val="Normaali"/>
    <w:next w:val="Normaali"/>
    <w:uiPriority w:val="9"/>
    <w:unhideWhenUsed/>
    <w:qFormat/>
    <w:pPr>
      <w:spacing w:before="40" w:after="40" w:line="264" w:lineRule="auto"/>
      <w:contextualSpacing/>
    </w:pPr>
    <w:rPr>
      <w:i/>
      <w:iCs/>
      <w:sz w:val="16"/>
      <w:szCs w:val="16"/>
    </w:rPr>
  </w:style>
  <w:style w:type="paragraph" w:styleId="Yltunniste">
    <w:name w:val="header"/>
    <w:basedOn w:val="Normaali"/>
    <w:link w:val="YltunnisteChar"/>
    <w:uiPriority w:val="99"/>
    <w:unhideWhenUsed/>
    <w:pPr>
      <w:spacing w:after="0" w:line="240" w:lineRule="auto"/>
    </w:pPr>
  </w:style>
  <w:style w:type="character" w:customStyle="1" w:styleId="YltunnisteChar">
    <w:name w:val="Ylätunniste Char"/>
    <w:basedOn w:val="Kappaleenoletusfontti"/>
    <w:link w:val="Yltunniste"/>
    <w:uiPriority w:val="99"/>
  </w:style>
  <w:style w:type="paragraph" w:styleId="Alatunniste">
    <w:name w:val="footer"/>
    <w:basedOn w:val="Normaali"/>
    <w:link w:val="AlatunnisteChar"/>
    <w:uiPriority w:val="99"/>
    <w:unhideWhenUsed/>
    <w:pPr>
      <w:spacing w:after="0" w:line="240" w:lineRule="auto"/>
    </w:pPr>
  </w:style>
  <w:style w:type="character" w:customStyle="1" w:styleId="AlatunnisteChar">
    <w:name w:val="Alatunniste Char"/>
    <w:basedOn w:val="Kappaleenoletusfontti"/>
    <w:link w:val="Alatunniste"/>
    <w:uiPriority w:val="99"/>
  </w:style>
  <w:style w:type="paragraph" w:styleId="NormaaliWWW">
    <w:name w:val="Normal (Web)"/>
    <w:basedOn w:val="Normaali"/>
    <w:uiPriority w:val="99"/>
    <w:unhideWhenUsed/>
    <w:rsid w:val="00EC3A8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Voimakas">
    <w:name w:val="Strong"/>
    <w:basedOn w:val="Kappaleenoletusfontti"/>
    <w:uiPriority w:val="22"/>
    <w:qFormat/>
    <w:rsid w:val="009867B8"/>
    <w:rPr>
      <w:b/>
      <w:bCs/>
    </w:rPr>
  </w:style>
  <w:style w:type="character" w:styleId="Korostus">
    <w:name w:val="Emphasis"/>
    <w:basedOn w:val="Kappaleenoletusfontti"/>
    <w:uiPriority w:val="20"/>
    <w:qFormat/>
    <w:rsid w:val="00957CC7"/>
    <w:rPr>
      <w:i/>
      <w:iCs/>
    </w:rPr>
  </w:style>
  <w:style w:type="character" w:customStyle="1" w:styleId="normaltextrun">
    <w:name w:val="normaltextrun"/>
    <w:basedOn w:val="Kappaleenoletusfontti"/>
    <w:rsid w:val="00A305FE"/>
  </w:style>
  <w:style w:type="character" w:customStyle="1" w:styleId="eop">
    <w:name w:val="eop"/>
    <w:basedOn w:val="Kappaleenoletusfontti"/>
    <w:rsid w:val="00A305FE"/>
  </w:style>
  <w:style w:type="paragraph" w:styleId="Seliteteksti">
    <w:name w:val="Balloon Text"/>
    <w:basedOn w:val="Normaali"/>
    <w:link w:val="SelitetekstiChar"/>
    <w:uiPriority w:val="99"/>
    <w:semiHidden/>
    <w:unhideWhenUsed/>
    <w:rsid w:val="00FF5B73"/>
    <w:pPr>
      <w:spacing w:after="0" w:line="240" w:lineRule="auto"/>
    </w:pPr>
    <w:rPr>
      <w:rFonts w:cs="Segoe UI"/>
      <w:sz w:val="18"/>
      <w:szCs w:val="18"/>
    </w:rPr>
  </w:style>
  <w:style w:type="character" w:customStyle="1" w:styleId="SelitetekstiChar">
    <w:name w:val="Seliteteksti Char"/>
    <w:basedOn w:val="Kappaleenoletusfontti"/>
    <w:link w:val="Seliteteksti"/>
    <w:uiPriority w:val="99"/>
    <w:semiHidden/>
    <w:rsid w:val="00FF5B73"/>
    <w:rPr>
      <w:rFonts w:ascii="Segoe UI" w:hAnsi="Segoe UI" w:cs="Segoe UI"/>
      <w:sz w:val="18"/>
      <w:szCs w:val="18"/>
    </w:rPr>
  </w:style>
  <w:style w:type="character" w:styleId="Hyperlinkki">
    <w:name w:val="Hyperlink"/>
    <w:basedOn w:val="Kappaleenoletusfontti"/>
    <w:uiPriority w:val="99"/>
    <w:unhideWhenUsed/>
    <w:rsid w:val="00EB3A3F"/>
    <w:rPr>
      <w:color w:val="4F8797" w:themeColor="hyperlink"/>
      <w:u w:val="single"/>
    </w:rPr>
  </w:style>
  <w:style w:type="character" w:styleId="Ratkaisematonmaininta">
    <w:name w:val="Unresolved Mention"/>
    <w:basedOn w:val="Kappaleenoletusfontti"/>
    <w:uiPriority w:val="99"/>
    <w:semiHidden/>
    <w:unhideWhenUsed/>
    <w:rsid w:val="00EB3A3F"/>
    <w:rPr>
      <w:color w:val="605E5C"/>
      <w:shd w:val="clear" w:color="auto" w:fill="E1DFDD"/>
    </w:rPr>
  </w:style>
  <w:style w:type="paragraph" w:styleId="Luettelokappale">
    <w:name w:val="List Paragraph"/>
    <w:basedOn w:val="Normaali"/>
    <w:uiPriority w:val="34"/>
    <w:unhideWhenUsed/>
    <w:qFormat/>
    <w:rsid w:val="003971D6"/>
    <w:pPr>
      <w:ind w:left="720"/>
      <w:contextualSpacing/>
    </w:pPr>
  </w:style>
  <w:style w:type="table" w:styleId="TaulukkoRuudukko0">
    <w:name w:val="Table Grid"/>
    <w:basedOn w:val="Normaalitaulukko"/>
    <w:uiPriority w:val="39"/>
    <w:rsid w:val="00BF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4018C5"/>
    <w:rPr>
      <w:sz w:val="16"/>
      <w:szCs w:val="16"/>
    </w:rPr>
  </w:style>
  <w:style w:type="paragraph" w:styleId="Kommentinteksti">
    <w:name w:val="annotation text"/>
    <w:basedOn w:val="Normaali"/>
    <w:link w:val="KommentintekstiChar"/>
    <w:uiPriority w:val="99"/>
    <w:semiHidden/>
    <w:unhideWhenUsed/>
    <w:rsid w:val="004018C5"/>
    <w:pPr>
      <w:spacing w:line="240" w:lineRule="auto"/>
    </w:pPr>
  </w:style>
  <w:style w:type="character" w:customStyle="1" w:styleId="KommentintekstiChar">
    <w:name w:val="Kommentin teksti Char"/>
    <w:basedOn w:val="Kappaleenoletusfontti"/>
    <w:link w:val="Kommentinteksti"/>
    <w:uiPriority w:val="99"/>
    <w:semiHidden/>
    <w:rsid w:val="004018C5"/>
    <w:rPr>
      <w:rFonts w:ascii="Segoe UI" w:hAnsi="Segoe UI"/>
    </w:rPr>
  </w:style>
  <w:style w:type="paragraph" w:styleId="Kommentinotsikko">
    <w:name w:val="annotation subject"/>
    <w:basedOn w:val="Kommentinteksti"/>
    <w:next w:val="Kommentinteksti"/>
    <w:link w:val="KommentinotsikkoChar"/>
    <w:uiPriority w:val="99"/>
    <w:semiHidden/>
    <w:unhideWhenUsed/>
    <w:rsid w:val="004018C5"/>
    <w:rPr>
      <w:b/>
      <w:bCs/>
    </w:rPr>
  </w:style>
  <w:style w:type="character" w:customStyle="1" w:styleId="KommentinotsikkoChar">
    <w:name w:val="Kommentin otsikko Char"/>
    <w:basedOn w:val="KommentintekstiChar"/>
    <w:link w:val="Kommentinotsikko"/>
    <w:uiPriority w:val="99"/>
    <w:semiHidden/>
    <w:rsid w:val="004018C5"/>
    <w:rPr>
      <w:rFonts w:ascii="Segoe UI" w:hAnsi="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4073">
      <w:bodyDiv w:val="1"/>
      <w:marLeft w:val="0"/>
      <w:marRight w:val="0"/>
      <w:marTop w:val="0"/>
      <w:marBottom w:val="0"/>
      <w:divBdr>
        <w:top w:val="none" w:sz="0" w:space="0" w:color="auto"/>
        <w:left w:val="none" w:sz="0" w:space="0" w:color="auto"/>
        <w:bottom w:val="none" w:sz="0" w:space="0" w:color="auto"/>
        <w:right w:val="none" w:sz="0" w:space="0" w:color="auto"/>
      </w:divBdr>
    </w:div>
    <w:div w:id="104274339">
      <w:bodyDiv w:val="1"/>
      <w:marLeft w:val="0"/>
      <w:marRight w:val="0"/>
      <w:marTop w:val="0"/>
      <w:marBottom w:val="0"/>
      <w:divBdr>
        <w:top w:val="none" w:sz="0" w:space="0" w:color="auto"/>
        <w:left w:val="none" w:sz="0" w:space="0" w:color="auto"/>
        <w:bottom w:val="none" w:sz="0" w:space="0" w:color="auto"/>
        <w:right w:val="none" w:sz="0" w:space="0" w:color="auto"/>
      </w:divBdr>
    </w:div>
    <w:div w:id="114908623">
      <w:bodyDiv w:val="1"/>
      <w:marLeft w:val="0"/>
      <w:marRight w:val="0"/>
      <w:marTop w:val="0"/>
      <w:marBottom w:val="0"/>
      <w:divBdr>
        <w:top w:val="none" w:sz="0" w:space="0" w:color="auto"/>
        <w:left w:val="none" w:sz="0" w:space="0" w:color="auto"/>
        <w:bottom w:val="none" w:sz="0" w:space="0" w:color="auto"/>
        <w:right w:val="none" w:sz="0" w:space="0" w:color="auto"/>
      </w:divBdr>
    </w:div>
    <w:div w:id="123083644">
      <w:bodyDiv w:val="1"/>
      <w:marLeft w:val="0"/>
      <w:marRight w:val="0"/>
      <w:marTop w:val="0"/>
      <w:marBottom w:val="0"/>
      <w:divBdr>
        <w:top w:val="none" w:sz="0" w:space="0" w:color="auto"/>
        <w:left w:val="none" w:sz="0" w:space="0" w:color="auto"/>
        <w:bottom w:val="none" w:sz="0" w:space="0" w:color="auto"/>
        <w:right w:val="none" w:sz="0" w:space="0" w:color="auto"/>
      </w:divBdr>
    </w:div>
    <w:div w:id="168838044">
      <w:bodyDiv w:val="1"/>
      <w:marLeft w:val="0"/>
      <w:marRight w:val="0"/>
      <w:marTop w:val="0"/>
      <w:marBottom w:val="0"/>
      <w:divBdr>
        <w:top w:val="none" w:sz="0" w:space="0" w:color="auto"/>
        <w:left w:val="none" w:sz="0" w:space="0" w:color="auto"/>
        <w:bottom w:val="none" w:sz="0" w:space="0" w:color="auto"/>
        <w:right w:val="none" w:sz="0" w:space="0" w:color="auto"/>
      </w:divBdr>
    </w:div>
    <w:div w:id="226381581">
      <w:bodyDiv w:val="1"/>
      <w:marLeft w:val="0"/>
      <w:marRight w:val="0"/>
      <w:marTop w:val="0"/>
      <w:marBottom w:val="0"/>
      <w:divBdr>
        <w:top w:val="none" w:sz="0" w:space="0" w:color="auto"/>
        <w:left w:val="none" w:sz="0" w:space="0" w:color="auto"/>
        <w:bottom w:val="none" w:sz="0" w:space="0" w:color="auto"/>
        <w:right w:val="none" w:sz="0" w:space="0" w:color="auto"/>
      </w:divBdr>
    </w:div>
    <w:div w:id="246697348">
      <w:bodyDiv w:val="1"/>
      <w:marLeft w:val="0"/>
      <w:marRight w:val="0"/>
      <w:marTop w:val="0"/>
      <w:marBottom w:val="0"/>
      <w:divBdr>
        <w:top w:val="none" w:sz="0" w:space="0" w:color="auto"/>
        <w:left w:val="none" w:sz="0" w:space="0" w:color="auto"/>
        <w:bottom w:val="none" w:sz="0" w:space="0" w:color="auto"/>
        <w:right w:val="none" w:sz="0" w:space="0" w:color="auto"/>
      </w:divBdr>
    </w:div>
    <w:div w:id="348028509">
      <w:bodyDiv w:val="1"/>
      <w:marLeft w:val="0"/>
      <w:marRight w:val="0"/>
      <w:marTop w:val="0"/>
      <w:marBottom w:val="0"/>
      <w:divBdr>
        <w:top w:val="none" w:sz="0" w:space="0" w:color="auto"/>
        <w:left w:val="none" w:sz="0" w:space="0" w:color="auto"/>
        <w:bottom w:val="none" w:sz="0" w:space="0" w:color="auto"/>
        <w:right w:val="none" w:sz="0" w:space="0" w:color="auto"/>
      </w:divBdr>
    </w:div>
    <w:div w:id="355423663">
      <w:bodyDiv w:val="1"/>
      <w:marLeft w:val="0"/>
      <w:marRight w:val="0"/>
      <w:marTop w:val="0"/>
      <w:marBottom w:val="0"/>
      <w:divBdr>
        <w:top w:val="none" w:sz="0" w:space="0" w:color="auto"/>
        <w:left w:val="none" w:sz="0" w:space="0" w:color="auto"/>
        <w:bottom w:val="none" w:sz="0" w:space="0" w:color="auto"/>
        <w:right w:val="none" w:sz="0" w:space="0" w:color="auto"/>
      </w:divBdr>
    </w:div>
    <w:div w:id="410153407">
      <w:bodyDiv w:val="1"/>
      <w:marLeft w:val="0"/>
      <w:marRight w:val="0"/>
      <w:marTop w:val="0"/>
      <w:marBottom w:val="0"/>
      <w:divBdr>
        <w:top w:val="none" w:sz="0" w:space="0" w:color="auto"/>
        <w:left w:val="none" w:sz="0" w:space="0" w:color="auto"/>
        <w:bottom w:val="none" w:sz="0" w:space="0" w:color="auto"/>
        <w:right w:val="none" w:sz="0" w:space="0" w:color="auto"/>
      </w:divBdr>
      <w:divsChild>
        <w:div w:id="63995403">
          <w:marLeft w:val="0"/>
          <w:marRight w:val="0"/>
          <w:marTop w:val="0"/>
          <w:marBottom w:val="0"/>
          <w:divBdr>
            <w:top w:val="none" w:sz="0" w:space="0" w:color="auto"/>
            <w:left w:val="none" w:sz="0" w:space="0" w:color="auto"/>
            <w:bottom w:val="none" w:sz="0" w:space="0" w:color="auto"/>
            <w:right w:val="none" w:sz="0" w:space="0" w:color="auto"/>
          </w:divBdr>
        </w:div>
        <w:div w:id="2012298194">
          <w:marLeft w:val="0"/>
          <w:marRight w:val="0"/>
          <w:marTop w:val="0"/>
          <w:marBottom w:val="0"/>
          <w:divBdr>
            <w:top w:val="none" w:sz="0" w:space="0" w:color="auto"/>
            <w:left w:val="none" w:sz="0" w:space="0" w:color="auto"/>
            <w:bottom w:val="none" w:sz="0" w:space="0" w:color="auto"/>
            <w:right w:val="none" w:sz="0" w:space="0" w:color="auto"/>
          </w:divBdr>
        </w:div>
      </w:divsChild>
    </w:div>
    <w:div w:id="512306726">
      <w:bodyDiv w:val="1"/>
      <w:marLeft w:val="0"/>
      <w:marRight w:val="0"/>
      <w:marTop w:val="0"/>
      <w:marBottom w:val="0"/>
      <w:divBdr>
        <w:top w:val="none" w:sz="0" w:space="0" w:color="auto"/>
        <w:left w:val="none" w:sz="0" w:space="0" w:color="auto"/>
        <w:bottom w:val="none" w:sz="0" w:space="0" w:color="auto"/>
        <w:right w:val="none" w:sz="0" w:space="0" w:color="auto"/>
      </w:divBdr>
    </w:div>
    <w:div w:id="527137577">
      <w:bodyDiv w:val="1"/>
      <w:marLeft w:val="0"/>
      <w:marRight w:val="0"/>
      <w:marTop w:val="0"/>
      <w:marBottom w:val="0"/>
      <w:divBdr>
        <w:top w:val="none" w:sz="0" w:space="0" w:color="auto"/>
        <w:left w:val="none" w:sz="0" w:space="0" w:color="auto"/>
        <w:bottom w:val="none" w:sz="0" w:space="0" w:color="auto"/>
        <w:right w:val="none" w:sz="0" w:space="0" w:color="auto"/>
      </w:divBdr>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814224727">
      <w:bodyDiv w:val="1"/>
      <w:marLeft w:val="0"/>
      <w:marRight w:val="0"/>
      <w:marTop w:val="0"/>
      <w:marBottom w:val="0"/>
      <w:divBdr>
        <w:top w:val="none" w:sz="0" w:space="0" w:color="auto"/>
        <w:left w:val="none" w:sz="0" w:space="0" w:color="auto"/>
        <w:bottom w:val="none" w:sz="0" w:space="0" w:color="auto"/>
        <w:right w:val="none" w:sz="0" w:space="0" w:color="auto"/>
      </w:divBdr>
    </w:div>
    <w:div w:id="824201775">
      <w:bodyDiv w:val="1"/>
      <w:marLeft w:val="0"/>
      <w:marRight w:val="0"/>
      <w:marTop w:val="0"/>
      <w:marBottom w:val="0"/>
      <w:divBdr>
        <w:top w:val="none" w:sz="0" w:space="0" w:color="auto"/>
        <w:left w:val="none" w:sz="0" w:space="0" w:color="auto"/>
        <w:bottom w:val="none" w:sz="0" w:space="0" w:color="auto"/>
        <w:right w:val="none" w:sz="0" w:space="0" w:color="auto"/>
      </w:divBdr>
      <w:divsChild>
        <w:div w:id="851721370">
          <w:marLeft w:val="0"/>
          <w:marRight w:val="0"/>
          <w:marTop w:val="0"/>
          <w:marBottom w:val="0"/>
          <w:divBdr>
            <w:top w:val="none" w:sz="0" w:space="0" w:color="auto"/>
            <w:left w:val="none" w:sz="0" w:space="0" w:color="auto"/>
            <w:bottom w:val="none" w:sz="0" w:space="0" w:color="auto"/>
            <w:right w:val="none" w:sz="0" w:space="0" w:color="auto"/>
          </w:divBdr>
        </w:div>
        <w:div w:id="1301836863">
          <w:marLeft w:val="0"/>
          <w:marRight w:val="0"/>
          <w:marTop w:val="0"/>
          <w:marBottom w:val="0"/>
          <w:divBdr>
            <w:top w:val="none" w:sz="0" w:space="0" w:color="auto"/>
            <w:left w:val="none" w:sz="0" w:space="0" w:color="auto"/>
            <w:bottom w:val="none" w:sz="0" w:space="0" w:color="auto"/>
            <w:right w:val="none" w:sz="0" w:space="0" w:color="auto"/>
          </w:divBdr>
        </w:div>
        <w:div w:id="1460761997">
          <w:marLeft w:val="0"/>
          <w:marRight w:val="0"/>
          <w:marTop w:val="0"/>
          <w:marBottom w:val="0"/>
          <w:divBdr>
            <w:top w:val="none" w:sz="0" w:space="0" w:color="auto"/>
            <w:left w:val="none" w:sz="0" w:space="0" w:color="auto"/>
            <w:bottom w:val="none" w:sz="0" w:space="0" w:color="auto"/>
            <w:right w:val="none" w:sz="0" w:space="0" w:color="auto"/>
          </w:divBdr>
        </w:div>
        <w:div w:id="1955282850">
          <w:marLeft w:val="0"/>
          <w:marRight w:val="0"/>
          <w:marTop w:val="0"/>
          <w:marBottom w:val="0"/>
          <w:divBdr>
            <w:top w:val="none" w:sz="0" w:space="0" w:color="auto"/>
            <w:left w:val="none" w:sz="0" w:space="0" w:color="auto"/>
            <w:bottom w:val="none" w:sz="0" w:space="0" w:color="auto"/>
            <w:right w:val="none" w:sz="0" w:space="0" w:color="auto"/>
          </w:divBdr>
        </w:div>
      </w:divsChild>
    </w:div>
    <w:div w:id="1029599371">
      <w:bodyDiv w:val="1"/>
      <w:marLeft w:val="0"/>
      <w:marRight w:val="0"/>
      <w:marTop w:val="0"/>
      <w:marBottom w:val="0"/>
      <w:divBdr>
        <w:top w:val="none" w:sz="0" w:space="0" w:color="auto"/>
        <w:left w:val="none" w:sz="0" w:space="0" w:color="auto"/>
        <w:bottom w:val="none" w:sz="0" w:space="0" w:color="auto"/>
        <w:right w:val="none" w:sz="0" w:space="0" w:color="auto"/>
      </w:divBdr>
    </w:div>
    <w:div w:id="1038893392">
      <w:bodyDiv w:val="1"/>
      <w:marLeft w:val="0"/>
      <w:marRight w:val="0"/>
      <w:marTop w:val="0"/>
      <w:marBottom w:val="0"/>
      <w:divBdr>
        <w:top w:val="none" w:sz="0" w:space="0" w:color="auto"/>
        <w:left w:val="none" w:sz="0" w:space="0" w:color="auto"/>
        <w:bottom w:val="none" w:sz="0" w:space="0" w:color="auto"/>
        <w:right w:val="none" w:sz="0" w:space="0" w:color="auto"/>
      </w:divBdr>
    </w:div>
    <w:div w:id="1054309468">
      <w:bodyDiv w:val="1"/>
      <w:marLeft w:val="0"/>
      <w:marRight w:val="0"/>
      <w:marTop w:val="0"/>
      <w:marBottom w:val="0"/>
      <w:divBdr>
        <w:top w:val="none" w:sz="0" w:space="0" w:color="auto"/>
        <w:left w:val="none" w:sz="0" w:space="0" w:color="auto"/>
        <w:bottom w:val="none" w:sz="0" w:space="0" w:color="auto"/>
        <w:right w:val="none" w:sz="0" w:space="0" w:color="auto"/>
      </w:divBdr>
    </w:div>
    <w:div w:id="1066143652">
      <w:bodyDiv w:val="1"/>
      <w:marLeft w:val="0"/>
      <w:marRight w:val="0"/>
      <w:marTop w:val="0"/>
      <w:marBottom w:val="0"/>
      <w:divBdr>
        <w:top w:val="none" w:sz="0" w:space="0" w:color="auto"/>
        <w:left w:val="none" w:sz="0" w:space="0" w:color="auto"/>
        <w:bottom w:val="none" w:sz="0" w:space="0" w:color="auto"/>
        <w:right w:val="none" w:sz="0" w:space="0" w:color="auto"/>
      </w:divBdr>
    </w:div>
    <w:div w:id="1332559196">
      <w:bodyDiv w:val="1"/>
      <w:marLeft w:val="0"/>
      <w:marRight w:val="0"/>
      <w:marTop w:val="0"/>
      <w:marBottom w:val="0"/>
      <w:divBdr>
        <w:top w:val="none" w:sz="0" w:space="0" w:color="auto"/>
        <w:left w:val="none" w:sz="0" w:space="0" w:color="auto"/>
        <w:bottom w:val="none" w:sz="0" w:space="0" w:color="auto"/>
        <w:right w:val="none" w:sz="0" w:space="0" w:color="auto"/>
      </w:divBdr>
    </w:div>
    <w:div w:id="1436438968">
      <w:bodyDiv w:val="1"/>
      <w:marLeft w:val="0"/>
      <w:marRight w:val="0"/>
      <w:marTop w:val="0"/>
      <w:marBottom w:val="0"/>
      <w:divBdr>
        <w:top w:val="none" w:sz="0" w:space="0" w:color="auto"/>
        <w:left w:val="none" w:sz="0" w:space="0" w:color="auto"/>
        <w:bottom w:val="none" w:sz="0" w:space="0" w:color="auto"/>
        <w:right w:val="none" w:sz="0" w:space="0" w:color="auto"/>
      </w:divBdr>
    </w:div>
    <w:div w:id="1493448428">
      <w:bodyDiv w:val="1"/>
      <w:marLeft w:val="0"/>
      <w:marRight w:val="0"/>
      <w:marTop w:val="0"/>
      <w:marBottom w:val="0"/>
      <w:divBdr>
        <w:top w:val="none" w:sz="0" w:space="0" w:color="auto"/>
        <w:left w:val="none" w:sz="0" w:space="0" w:color="auto"/>
        <w:bottom w:val="none" w:sz="0" w:space="0" w:color="auto"/>
        <w:right w:val="none" w:sz="0" w:space="0" w:color="auto"/>
      </w:divBdr>
    </w:div>
    <w:div w:id="1596016733">
      <w:bodyDiv w:val="1"/>
      <w:marLeft w:val="0"/>
      <w:marRight w:val="0"/>
      <w:marTop w:val="0"/>
      <w:marBottom w:val="0"/>
      <w:divBdr>
        <w:top w:val="none" w:sz="0" w:space="0" w:color="auto"/>
        <w:left w:val="none" w:sz="0" w:space="0" w:color="auto"/>
        <w:bottom w:val="none" w:sz="0" w:space="0" w:color="auto"/>
        <w:right w:val="none" w:sz="0" w:space="0" w:color="auto"/>
      </w:divBdr>
    </w:div>
    <w:div w:id="1711756501">
      <w:bodyDiv w:val="1"/>
      <w:marLeft w:val="0"/>
      <w:marRight w:val="0"/>
      <w:marTop w:val="0"/>
      <w:marBottom w:val="0"/>
      <w:divBdr>
        <w:top w:val="none" w:sz="0" w:space="0" w:color="auto"/>
        <w:left w:val="none" w:sz="0" w:space="0" w:color="auto"/>
        <w:bottom w:val="none" w:sz="0" w:space="0" w:color="auto"/>
        <w:right w:val="none" w:sz="0" w:space="0" w:color="auto"/>
      </w:divBdr>
    </w:div>
    <w:div w:id="1741244405">
      <w:bodyDiv w:val="1"/>
      <w:marLeft w:val="0"/>
      <w:marRight w:val="0"/>
      <w:marTop w:val="0"/>
      <w:marBottom w:val="0"/>
      <w:divBdr>
        <w:top w:val="none" w:sz="0" w:space="0" w:color="auto"/>
        <w:left w:val="none" w:sz="0" w:space="0" w:color="auto"/>
        <w:bottom w:val="none" w:sz="0" w:space="0" w:color="auto"/>
        <w:right w:val="none" w:sz="0" w:space="0" w:color="auto"/>
      </w:divBdr>
    </w:div>
    <w:div w:id="1783573724">
      <w:bodyDiv w:val="1"/>
      <w:marLeft w:val="0"/>
      <w:marRight w:val="0"/>
      <w:marTop w:val="0"/>
      <w:marBottom w:val="0"/>
      <w:divBdr>
        <w:top w:val="none" w:sz="0" w:space="0" w:color="auto"/>
        <w:left w:val="none" w:sz="0" w:space="0" w:color="auto"/>
        <w:bottom w:val="none" w:sz="0" w:space="0" w:color="auto"/>
        <w:right w:val="none" w:sz="0" w:space="0" w:color="auto"/>
      </w:divBdr>
    </w:div>
    <w:div w:id="199979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ulttuuriakaikille.fi/moninaisuusagentit" TargetMode="Externa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ulttuuriakaikille.fi/diversity_agents" TargetMode="External"/><Relationship Id="rId17" Type="http://schemas.openxmlformats.org/officeDocument/2006/relationships/hyperlink" Target="http://www.kulttuuriakaikille.fi/moninaisuusagentit"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2" ma:contentTypeDescription="Luo uusi asiakirja." ma:contentTypeScope="" ma:versionID="d2bf0a0d0fb1e910bad2354625547b12">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36ee22ed1270363dc166d059e7d72a1a"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D5782D-0686-444D-A595-82331E8D68FA}">
  <ds:schemaRefs>
    <ds:schemaRef ds:uri="http://schemas.microsoft.com/sharepoint/v3/contenttype/forms"/>
  </ds:schemaRefs>
</ds:datastoreItem>
</file>

<file path=customXml/itemProps3.xml><?xml version="1.0" encoding="utf-8"?>
<ds:datastoreItem xmlns:ds="http://schemas.openxmlformats.org/officeDocument/2006/customXml" ds:itemID="{1FB8D9FF-B7E2-40E7-9349-A4C286ED03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ED771C-A5FE-4C0C-87AA-77E89EF6E048}"/>
</file>

<file path=customXml/itemProps5.xml><?xml version="1.0" encoding="utf-8"?>
<ds:datastoreItem xmlns:ds="http://schemas.openxmlformats.org/officeDocument/2006/customXml" ds:itemID="{1FF8014D-8DCB-4B5E-98BB-AE753538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2849</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Kaikukortin valtakunnallinen yleisesite 2019</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Kaikukortin valtakunnallinen yleisesite 2019</dc:title>
  <dc:subject/>
  <dc:creator>Mira Haataja</dc:creator>
  <cp:keywords/>
  <dc:description/>
  <cp:lastModifiedBy>Mira Haataja</cp:lastModifiedBy>
  <cp:revision>13</cp:revision>
  <cp:lastPrinted>2020-02-17T08:29:00Z</cp:lastPrinted>
  <dcterms:created xsi:type="dcterms:W3CDTF">2020-02-27T12:20:00Z</dcterms:created>
  <dcterms:modified xsi:type="dcterms:W3CDTF">2020-04-29T07:52:00Z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